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4D" w:rsidRPr="00B17C01" w:rsidRDefault="00005F4D" w:rsidP="00C14FA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17C01">
        <w:rPr>
          <w:rFonts w:ascii="標楷體" w:eastAsia="標楷體" w:hAnsi="標楷體" w:hint="eastAsia"/>
          <w:b/>
          <w:sz w:val="32"/>
          <w:szCs w:val="32"/>
        </w:rPr>
        <w:t>國立屏東高中1</w:t>
      </w:r>
      <w:r w:rsidRPr="00B17C01">
        <w:rPr>
          <w:rFonts w:ascii="標楷體" w:eastAsia="標楷體" w:hAnsi="標楷體"/>
          <w:b/>
          <w:sz w:val="32"/>
          <w:szCs w:val="32"/>
        </w:rPr>
        <w:t>12</w:t>
      </w:r>
      <w:r w:rsidR="00CC63C2" w:rsidRPr="00B17C01">
        <w:rPr>
          <w:rFonts w:ascii="標楷體" w:eastAsia="標楷體" w:hAnsi="標楷體"/>
          <w:b/>
          <w:sz w:val="32"/>
          <w:szCs w:val="32"/>
        </w:rPr>
        <w:t>學年度</w:t>
      </w:r>
      <w:r w:rsidR="00147986" w:rsidRPr="00B17C01">
        <w:rPr>
          <w:rFonts w:ascii="標楷體" w:eastAsia="標楷體" w:hAnsi="標楷體"/>
          <w:b/>
          <w:sz w:val="32"/>
          <w:szCs w:val="32"/>
        </w:rPr>
        <w:t>第</w:t>
      </w:r>
      <w:r w:rsidR="006B7E77">
        <w:rPr>
          <w:rFonts w:ascii="標楷體" w:eastAsia="標楷體" w:hAnsi="標楷體" w:hint="eastAsia"/>
          <w:b/>
          <w:sz w:val="32"/>
          <w:szCs w:val="32"/>
        </w:rPr>
        <w:t>2</w:t>
      </w:r>
      <w:r w:rsidR="00147986" w:rsidRPr="00B17C01">
        <w:rPr>
          <w:rFonts w:ascii="標楷體" w:eastAsia="標楷體" w:hAnsi="標楷體"/>
          <w:b/>
          <w:sz w:val="32"/>
          <w:szCs w:val="32"/>
        </w:rPr>
        <w:t>學期第</w:t>
      </w:r>
      <w:r w:rsidR="006B7E77">
        <w:rPr>
          <w:rFonts w:ascii="標楷體" w:eastAsia="標楷體" w:hAnsi="標楷體" w:hint="eastAsia"/>
          <w:b/>
          <w:sz w:val="32"/>
          <w:szCs w:val="32"/>
        </w:rPr>
        <w:t>1</w:t>
      </w:r>
      <w:r w:rsidR="00CC63C2" w:rsidRPr="00B17C01">
        <w:rPr>
          <w:rFonts w:ascii="標楷體" w:eastAsia="標楷體" w:hAnsi="標楷體"/>
          <w:b/>
          <w:sz w:val="32"/>
          <w:szCs w:val="32"/>
        </w:rPr>
        <w:t>次導師會報</w:t>
      </w:r>
      <w:r w:rsidRPr="00B17C01">
        <w:rPr>
          <w:rFonts w:ascii="標楷體" w:eastAsia="標楷體" w:hAnsi="標楷體"/>
          <w:b/>
          <w:sz w:val="32"/>
          <w:szCs w:val="32"/>
        </w:rPr>
        <w:t>會議紀錄</w:t>
      </w:r>
    </w:p>
    <w:p w:rsidR="006B7E77" w:rsidRPr="006B7E77" w:rsidRDefault="006B7E77" w:rsidP="006B7E77">
      <w:pPr>
        <w:snapToGrid w:val="0"/>
        <w:spacing w:line="240" w:lineRule="atLeast"/>
        <w:rPr>
          <w:rFonts w:ascii="標楷體" w:eastAsia="標楷體" w:hAnsi="標楷體" w:hint="eastAsia"/>
          <w:color w:val="000000"/>
          <w:szCs w:val="24"/>
        </w:rPr>
      </w:pPr>
      <w:r w:rsidRPr="006B7E77">
        <w:rPr>
          <w:rFonts w:ascii="標楷體" w:eastAsia="標楷體" w:hAnsi="標楷體" w:hint="eastAsia"/>
          <w:color w:val="000000"/>
          <w:szCs w:val="24"/>
        </w:rPr>
        <w:t>時間：民國113年2月15日(星期四)上午8時20分</w:t>
      </w:r>
    </w:p>
    <w:p w:rsidR="006B7E77" w:rsidRPr="006B7E77" w:rsidRDefault="006B7E77" w:rsidP="006B7E77">
      <w:pPr>
        <w:snapToGrid w:val="0"/>
        <w:spacing w:line="240" w:lineRule="atLeast"/>
        <w:rPr>
          <w:rFonts w:ascii="標楷體" w:eastAsia="標楷體" w:hAnsi="標楷體" w:hint="eastAsia"/>
          <w:color w:val="000000"/>
          <w:szCs w:val="24"/>
        </w:rPr>
      </w:pPr>
      <w:r w:rsidRPr="006B7E77">
        <w:rPr>
          <w:rFonts w:ascii="標楷體" w:eastAsia="標楷體" w:hAnsi="標楷體" w:hint="eastAsia"/>
          <w:color w:val="000000"/>
          <w:szCs w:val="24"/>
        </w:rPr>
        <w:t>地點：本校人文大樓4樓會議室</w:t>
      </w:r>
    </w:p>
    <w:p w:rsidR="006B7E77" w:rsidRPr="006B7E77" w:rsidRDefault="006B7E77" w:rsidP="006B7E77">
      <w:pPr>
        <w:snapToGrid w:val="0"/>
        <w:spacing w:line="240" w:lineRule="atLeast"/>
        <w:rPr>
          <w:rFonts w:ascii="標楷體" w:eastAsia="標楷體" w:hAnsi="標楷體" w:hint="eastAsia"/>
          <w:color w:val="000000"/>
          <w:szCs w:val="24"/>
        </w:rPr>
      </w:pPr>
      <w:r w:rsidRPr="006B7E77">
        <w:rPr>
          <w:rFonts w:ascii="標楷體" w:eastAsia="標楷體" w:hAnsi="標楷體" w:hint="eastAsia"/>
          <w:color w:val="000000"/>
          <w:szCs w:val="24"/>
        </w:rPr>
        <w:t xml:space="preserve">主席：王玉輝 主任　　　　　　           </w:t>
      </w:r>
    </w:p>
    <w:p w:rsidR="006B7E77" w:rsidRPr="006B7E77" w:rsidRDefault="006B7E77" w:rsidP="006B7E77">
      <w:pPr>
        <w:snapToGrid w:val="0"/>
        <w:spacing w:line="240" w:lineRule="atLeast"/>
        <w:rPr>
          <w:rStyle w:val="a8"/>
          <w:rFonts w:hint="eastAsia"/>
          <w:szCs w:val="24"/>
        </w:rPr>
      </w:pPr>
      <w:r w:rsidRPr="006B7E77">
        <w:rPr>
          <w:rFonts w:ascii="標楷體" w:eastAsia="標楷體" w:hAnsi="標楷體" w:hint="eastAsia"/>
          <w:color w:val="000000"/>
          <w:szCs w:val="24"/>
        </w:rPr>
        <w:t>出列席人員：如簽到單</w:t>
      </w:r>
    </w:p>
    <w:p w:rsidR="006B7E77" w:rsidRPr="006B7E77" w:rsidRDefault="006B7E77" w:rsidP="006B7E77">
      <w:pPr>
        <w:numPr>
          <w:ilvl w:val="0"/>
          <w:numId w:val="14"/>
        </w:numPr>
        <w:snapToGrid w:val="0"/>
        <w:spacing w:line="240" w:lineRule="atLeast"/>
        <w:ind w:rightChars="-62" w:right="-149"/>
        <w:rPr>
          <w:rFonts w:ascii="標楷體" w:eastAsia="標楷體" w:hAnsi="標楷體" w:hint="eastAsia"/>
          <w:color w:val="000000"/>
          <w:szCs w:val="24"/>
        </w:rPr>
      </w:pPr>
      <w:r w:rsidRPr="006B7E77">
        <w:rPr>
          <w:rFonts w:ascii="標楷體" w:eastAsia="標楷體" w:hAnsi="標楷體" w:hint="eastAsia"/>
          <w:color w:val="000000"/>
          <w:szCs w:val="24"/>
        </w:rPr>
        <w:t>上次會議決議辦理情形：</w:t>
      </w:r>
    </w:p>
    <w:p w:rsidR="006B7E77" w:rsidRPr="006B7E77" w:rsidRDefault="006B7E77" w:rsidP="006B7E77">
      <w:pPr>
        <w:snapToGrid w:val="0"/>
        <w:spacing w:line="240" w:lineRule="atLeast"/>
        <w:ind w:left="720" w:rightChars="-62" w:right="-149"/>
        <w:rPr>
          <w:rFonts w:ascii="標楷體" w:eastAsia="標楷體" w:hAnsi="標楷體" w:hint="eastAsia"/>
          <w:color w:val="000000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225"/>
        <w:gridCol w:w="2835"/>
        <w:gridCol w:w="1559"/>
        <w:gridCol w:w="992"/>
      </w:tblGrid>
      <w:tr w:rsidR="006B7E77" w:rsidRPr="006B7E77" w:rsidTr="00EC7092">
        <w:tc>
          <w:tcPr>
            <w:tcW w:w="744" w:type="dxa"/>
            <w:shd w:val="clear" w:color="auto" w:fill="F2F2F2"/>
          </w:tcPr>
          <w:p w:rsidR="006B7E77" w:rsidRPr="006B7E77" w:rsidRDefault="006B7E77" w:rsidP="00EC7092">
            <w:pPr>
              <w:snapToGrid w:val="0"/>
              <w:rPr>
                <w:rFonts w:ascii="標楷體" w:eastAsia="標楷體" w:hAnsi="標楷體" w:hint="eastAsia"/>
                <w:color w:val="000000"/>
                <w:szCs w:val="24"/>
              </w:rPr>
            </w:pPr>
            <w:proofErr w:type="gramStart"/>
            <w:r w:rsidRPr="006B7E77">
              <w:rPr>
                <w:rFonts w:ascii="標楷體" w:eastAsia="標楷體" w:hAnsi="標楷體" w:hint="eastAsia"/>
                <w:color w:val="000000"/>
                <w:szCs w:val="24"/>
              </w:rPr>
              <w:t>案次</w:t>
            </w:r>
            <w:proofErr w:type="gramEnd"/>
          </w:p>
        </w:tc>
        <w:tc>
          <w:tcPr>
            <w:tcW w:w="3225" w:type="dxa"/>
            <w:shd w:val="clear" w:color="auto" w:fill="F2F2F2"/>
          </w:tcPr>
          <w:p w:rsidR="006B7E77" w:rsidRPr="006B7E77" w:rsidRDefault="006B7E77" w:rsidP="00EC7092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B7E77">
              <w:rPr>
                <w:rFonts w:ascii="標楷體" w:eastAsia="標楷體" w:hAnsi="標楷體" w:hint="eastAsia"/>
                <w:color w:val="000000"/>
                <w:szCs w:val="24"/>
              </w:rPr>
              <w:t>提 案 內 容</w:t>
            </w:r>
          </w:p>
        </w:tc>
        <w:tc>
          <w:tcPr>
            <w:tcW w:w="2835" w:type="dxa"/>
            <w:shd w:val="clear" w:color="auto" w:fill="F2F2F2"/>
          </w:tcPr>
          <w:p w:rsidR="006B7E77" w:rsidRPr="006B7E77" w:rsidRDefault="006B7E77" w:rsidP="00EC7092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B7E77">
              <w:rPr>
                <w:rFonts w:ascii="標楷體" w:eastAsia="標楷體" w:hAnsi="標楷體" w:hint="eastAsia"/>
                <w:color w:val="000000"/>
                <w:szCs w:val="24"/>
              </w:rPr>
              <w:t>決     議</w:t>
            </w:r>
          </w:p>
        </w:tc>
        <w:tc>
          <w:tcPr>
            <w:tcW w:w="1559" w:type="dxa"/>
            <w:shd w:val="clear" w:color="auto" w:fill="F2F2F2"/>
          </w:tcPr>
          <w:p w:rsidR="006B7E77" w:rsidRPr="006B7E77" w:rsidRDefault="006B7E77" w:rsidP="00EC7092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B7E77">
              <w:rPr>
                <w:rFonts w:ascii="標楷體" w:eastAsia="標楷體" w:hAnsi="標楷體" w:hint="eastAsia"/>
                <w:color w:val="000000"/>
                <w:szCs w:val="24"/>
              </w:rPr>
              <w:t>執行情形</w:t>
            </w:r>
          </w:p>
        </w:tc>
        <w:tc>
          <w:tcPr>
            <w:tcW w:w="992" w:type="dxa"/>
            <w:shd w:val="clear" w:color="auto" w:fill="F2F2F2"/>
          </w:tcPr>
          <w:p w:rsidR="006B7E77" w:rsidRPr="006B7E77" w:rsidRDefault="006B7E77" w:rsidP="00EC7092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B7E77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6B7E77" w:rsidRPr="006B7E77" w:rsidTr="00EC7092">
        <w:trPr>
          <w:trHeight w:val="962"/>
        </w:trPr>
        <w:tc>
          <w:tcPr>
            <w:tcW w:w="744" w:type="dxa"/>
            <w:shd w:val="clear" w:color="auto" w:fill="F2F2F2"/>
          </w:tcPr>
          <w:p w:rsidR="006B7E77" w:rsidRPr="006B7E77" w:rsidRDefault="006B7E77" w:rsidP="00EC7092">
            <w:pPr>
              <w:snapToGrid w:val="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B7E77">
              <w:rPr>
                <w:rFonts w:ascii="標楷體" w:eastAsia="標楷體" w:hAnsi="標楷體" w:hint="eastAsia"/>
                <w:color w:val="000000"/>
                <w:szCs w:val="24"/>
              </w:rPr>
              <w:t>案由</w:t>
            </w:r>
            <w:proofErr w:type="gramStart"/>
            <w:r w:rsidRPr="006B7E77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3225" w:type="dxa"/>
            <w:shd w:val="clear" w:color="auto" w:fill="F2F2F2"/>
          </w:tcPr>
          <w:p w:rsidR="006B7E77" w:rsidRPr="006B7E77" w:rsidRDefault="006B7E77" w:rsidP="00EC7092">
            <w:pPr>
              <w:snapToGrid w:val="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B7E77">
              <w:rPr>
                <w:rFonts w:ascii="標楷體" w:eastAsia="標楷體" w:hAnsi="標楷體" w:hint="eastAsia"/>
                <w:color w:val="000000"/>
                <w:szCs w:val="24"/>
              </w:rPr>
              <w:t>希望調整現行朝會時間、頻率或取消，請討論</w:t>
            </w:r>
          </w:p>
        </w:tc>
        <w:tc>
          <w:tcPr>
            <w:tcW w:w="2835" w:type="dxa"/>
            <w:shd w:val="clear" w:color="auto" w:fill="F2F2F2"/>
          </w:tcPr>
          <w:p w:rsidR="006B7E77" w:rsidRPr="006B7E77" w:rsidRDefault="006B7E77" w:rsidP="00EC7092">
            <w:pPr>
              <w:snapToGrid w:val="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B7E77">
              <w:rPr>
                <w:rFonts w:ascii="標楷體" w:eastAsia="標楷體" w:hAnsi="標楷體" w:hint="eastAsia"/>
                <w:color w:val="000000"/>
                <w:szCs w:val="24"/>
              </w:rPr>
              <w:t>經全體教師投票通過「取消朝會，若有集合需求則利用共同時間進行」(34票)。</w:t>
            </w:r>
          </w:p>
        </w:tc>
        <w:tc>
          <w:tcPr>
            <w:tcW w:w="1559" w:type="dxa"/>
            <w:shd w:val="clear" w:color="auto" w:fill="F2F2F2"/>
          </w:tcPr>
          <w:p w:rsidR="006B7E77" w:rsidRPr="006B7E77" w:rsidRDefault="006B7E77" w:rsidP="00EC7092">
            <w:pPr>
              <w:snapToGrid w:val="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B7E77">
              <w:rPr>
                <w:rFonts w:ascii="標楷體" w:eastAsia="標楷體" w:hAnsi="標楷體" w:hint="eastAsia"/>
                <w:color w:val="000000"/>
                <w:szCs w:val="24"/>
              </w:rPr>
              <w:t>照案執行</w:t>
            </w:r>
          </w:p>
        </w:tc>
        <w:tc>
          <w:tcPr>
            <w:tcW w:w="992" w:type="dxa"/>
            <w:shd w:val="clear" w:color="auto" w:fill="F2F2F2"/>
          </w:tcPr>
          <w:p w:rsidR="006B7E77" w:rsidRPr="006B7E77" w:rsidRDefault="006B7E77" w:rsidP="00EC7092">
            <w:pPr>
              <w:snapToGrid w:val="0"/>
              <w:spacing w:beforeLines="50" w:before="180"/>
              <w:ind w:left="72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6B7E77" w:rsidRPr="006B7E77" w:rsidRDefault="006B7E77" w:rsidP="00EC7092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</w:tbl>
    <w:p w:rsidR="00005F4D" w:rsidRPr="00B17C01" w:rsidRDefault="006B7E77" w:rsidP="006471C1">
      <w:pPr>
        <w:spacing w:beforeLines="50" w:before="18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貳、</w:t>
      </w:r>
      <w:r w:rsidR="00005F4D" w:rsidRPr="00B17C01">
        <w:rPr>
          <w:rFonts w:ascii="標楷體" w:eastAsia="標楷體" w:hAnsi="標楷體"/>
          <w:color w:val="000000" w:themeColor="text1"/>
          <w:szCs w:val="24"/>
        </w:rPr>
        <w:t>主席致詞:</w:t>
      </w:r>
    </w:p>
    <w:p w:rsidR="00FE2079" w:rsidRPr="00B17C01" w:rsidRDefault="00E124CC" w:rsidP="00CD5550">
      <w:pPr>
        <w:jc w:val="both"/>
        <w:rPr>
          <w:rFonts w:ascii="標楷體" w:eastAsia="標楷體" w:hAnsi="標楷體"/>
          <w:szCs w:val="24"/>
        </w:rPr>
      </w:pPr>
      <w:r w:rsidRPr="00B17C01">
        <w:rPr>
          <w:rFonts w:ascii="標楷體" w:eastAsia="標楷體" w:hAnsi="標楷體"/>
          <w:szCs w:val="24"/>
        </w:rPr>
        <w:t xml:space="preserve">    </w:t>
      </w:r>
      <w:r w:rsidR="007F73FA" w:rsidRPr="00B17C01">
        <w:rPr>
          <w:rFonts w:ascii="標楷體" w:eastAsia="標楷體" w:hAnsi="標楷體"/>
          <w:szCs w:val="24"/>
        </w:rPr>
        <w:t>1.</w:t>
      </w:r>
      <w:r w:rsidR="00147986" w:rsidRPr="00B17C01">
        <w:rPr>
          <w:rFonts w:ascii="標楷體" w:eastAsia="標楷體" w:hAnsi="標楷體"/>
          <w:szCs w:val="24"/>
        </w:rPr>
        <w:t>請同仁提醒班上同學，明天(2月16日)八點鐘舉行開學典禮。</w:t>
      </w:r>
    </w:p>
    <w:p w:rsidR="00147986" w:rsidRPr="00B17C01" w:rsidRDefault="00147986" w:rsidP="006B7E77">
      <w:pPr>
        <w:ind w:left="727" w:hangingChars="303" w:hanging="727"/>
        <w:jc w:val="both"/>
        <w:rPr>
          <w:rFonts w:ascii="標楷體" w:eastAsia="標楷體" w:hAnsi="標楷體"/>
          <w:szCs w:val="24"/>
        </w:rPr>
      </w:pPr>
      <w:r w:rsidRPr="00B17C01">
        <w:rPr>
          <w:rFonts w:ascii="標楷體" w:eastAsia="標楷體" w:hAnsi="標楷體"/>
          <w:szCs w:val="24"/>
        </w:rPr>
        <w:t xml:space="preserve">    2.經過上學期的最後一次的導師會報以及校務會議通過，</w:t>
      </w:r>
      <w:r w:rsidRPr="00B17C01">
        <w:rPr>
          <w:rFonts w:ascii="標楷體" w:eastAsia="標楷體" w:hAnsi="標楷體" w:hint="eastAsia"/>
          <w:szCs w:val="24"/>
        </w:rPr>
        <w:t>1</w:t>
      </w:r>
      <w:r w:rsidRPr="00B17C01">
        <w:rPr>
          <w:rFonts w:ascii="標楷體" w:eastAsia="標楷體" w:hAnsi="標楷體"/>
          <w:szCs w:val="24"/>
        </w:rPr>
        <w:t>12學年度下學期朝會取消，學</w:t>
      </w:r>
      <w:proofErr w:type="gramStart"/>
      <w:r w:rsidRPr="00B17C01">
        <w:rPr>
          <w:rFonts w:ascii="標楷體" w:eastAsia="標楷體" w:hAnsi="標楷體"/>
          <w:szCs w:val="24"/>
        </w:rPr>
        <w:t>務</w:t>
      </w:r>
      <w:proofErr w:type="gramEnd"/>
      <w:r w:rsidRPr="00B17C01">
        <w:rPr>
          <w:rFonts w:ascii="標楷體" w:eastAsia="標楷體" w:hAnsi="標楷體"/>
          <w:szCs w:val="24"/>
        </w:rPr>
        <w:t>處會利用時間安排共同集會。</w:t>
      </w:r>
    </w:p>
    <w:p w:rsidR="00147986" w:rsidRPr="00B17C01" w:rsidRDefault="00147986" w:rsidP="00CD5550">
      <w:pPr>
        <w:jc w:val="both"/>
        <w:rPr>
          <w:rFonts w:ascii="標楷體" w:eastAsia="標楷體" w:hAnsi="標楷體"/>
          <w:szCs w:val="24"/>
        </w:rPr>
      </w:pPr>
      <w:r w:rsidRPr="00B17C01">
        <w:rPr>
          <w:rFonts w:ascii="標楷體" w:eastAsia="標楷體" w:hAnsi="標楷體"/>
          <w:szCs w:val="24"/>
        </w:rPr>
        <w:t xml:space="preserve">    3.介紹新進</w:t>
      </w:r>
      <w:proofErr w:type="gramStart"/>
      <w:r w:rsidRPr="00B17C01">
        <w:rPr>
          <w:rFonts w:ascii="標楷體" w:eastAsia="標楷體" w:hAnsi="標楷體"/>
          <w:szCs w:val="24"/>
        </w:rPr>
        <w:t>的校安同仁</w:t>
      </w:r>
      <w:proofErr w:type="gramEnd"/>
      <w:r w:rsidRPr="00B17C01">
        <w:rPr>
          <w:rFonts w:ascii="標楷體" w:eastAsia="標楷體" w:hAnsi="標楷體"/>
          <w:szCs w:val="24"/>
        </w:rPr>
        <w:t>:孫振耀先生。</w:t>
      </w:r>
    </w:p>
    <w:p w:rsidR="009C3FCA" w:rsidRPr="00B17C01" w:rsidRDefault="00127BA3" w:rsidP="001169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</w:t>
      </w:r>
      <w:r w:rsidR="009C3FCA" w:rsidRPr="00B17C01">
        <w:rPr>
          <w:rFonts w:ascii="標楷體" w:eastAsia="標楷體" w:hAnsi="標楷體"/>
          <w:szCs w:val="24"/>
        </w:rPr>
        <w:t>、處室報告:</w:t>
      </w:r>
    </w:p>
    <w:p w:rsidR="006F6EE8" w:rsidRPr="00B17C01" w:rsidRDefault="006F6EE8" w:rsidP="001169C2">
      <w:pPr>
        <w:rPr>
          <w:rFonts w:ascii="標楷體" w:eastAsia="標楷體" w:hAnsi="標楷體"/>
          <w:szCs w:val="24"/>
          <w:bdr w:val="single" w:sz="4" w:space="0" w:color="auto"/>
        </w:rPr>
      </w:pPr>
      <w:r w:rsidRPr="00B17C01">
        <w:rPr>
          <w:rFonts w:ascii="標楷體" w:eastAsia="標楷體" w:hAnsi="標楷體"/>
          <w:szCs w:val="24"/>
        </w:rPr>
        <w:t xml:space="preserve">    </w:t>
      </w:r>
      <w:r w:rsidR="00C14FA9" w:rsidRPr="00B17C01">
        <w:rPr>
          <w:rFonts w:ascii="標楷體" w:eastAsia="標楷體" w:hAnsi="標楷體"/>
          <w:szCs w:val="24"/>
        </w:rPr>
        <w:t xml:space="preserve"> </w:t>
      </w:r>
      <w:r w:rsidR="00147986" w:rsidRPr="006B7E77">
        <w:rPr>
          <w:rFonts w:ascii="標楷體" w:eastAsia="標楷體" w:hAnsi="標楷體"/>
          <w:szCs w:val="24"/>
          <w:bdr w:val="single" w:sz="4" w:space="0" w:color="auto"/>
          <w:shd w:val="pct15" w:color="auto" w:fill="FFFFFF"/>
        </w:rPr>
        <w:t>一、教務處</w:t>
      </w:r>
      <w:r w:rsidRPr="006B7E77">
        <w:rPr>
          <w:rFonts w:ascii="標楷體" w:eastAsia="標楷體" w:hAnsi="標楷體"/>
          <w:szCs w:val="24"/>
          <w:bdr w:val="single" w:sz="4" w:space="0" w:color="auto"/>
          <w:shd w:val="pct15" w:color="auto" w:fill="FFFFFF"/>
        </w:rPr>
        <w:t>:</w:t>
      </w:r>
    </w:p>
    <w:p w:rsidR="00147986" w:rsidRPr="00B17C01" w:rsidRDefault="00147986" w:rsidP="001169C2">
      <w:pPr>
        <w:rPr>
          <w:rFonts w:ascii="標楷體" w:eastAsia="標楷體" w:hAnsi="標楷體"/>
          <w:szCs w:val="24"/>
        </w:rPr>
      </w:pPr>
      <w:r w:rsidRPr="00B17C01">
        <w:rPr>
          <w:rFonts w:ascii="標楷體" w:eastAsia="標楷體" w:hAnsi="標楷體"/>
          <w:szCs w:val="24"/>
        </w:rPr>
        <w:t xml:space="preserve">     </w:t>
      </w:r>
      <w:r w:rsidR="006B7E77">
        <w:rPr>
          <w:rFonts w:ascii="標楷體" w:eastAsia="標楷體" w:hAnsi="標楷體" w:hint="eastAsia"/>
          <w:szCs w:val="24"/>
        </w:rPr>
        <w:t xml:space="preserve">    </w:t>
      </w:r>
      <w:r w:rsidRPr="00B17C01">
        <w:rPr>
          <w:rFonts w:ascii="標楷體" w:eastAsia="標楷體" w:hAnsi="標楷體"/>
          <w:szCs w:val="24"/>
        </w:rPr>
        <w:t>本學期課表於今日正式發出，有任何問題或是需要調課，煩請各位於一周內提出需求。</w:t>
      </w:r>
    </w:p>
    <w:p w:rsidR="00147986" w:rsidRPr="00B17C01" w:rsidRDefault="00147986" w:rsidP="006471C1">
      <w:pPr>
        <w:spacing w:beforeLines="50" w:before="180"/>
        <w:rPr>
          <w:rFonts w:ascii="標楷體" w:eastAsia="標楷體" w:hAnsi="標楷體"/>
          <w:szCs w:val="24"/>
          <w:bdr w:val="single" w:sz="4" w:space="0" w:color="auto"/>
        </w:rPr>
      </w:pPr>
      <w:r w:rsidRPr="00B17C01">
        <w:rPr>
          <w:rFonts w:ascii="標楷體" w:eastAsia="標楷體" w:hAnsi="標楷體"/>
          <w:szCs w:val="24"/>
        </w:rPr>
        <w:t xml:space="preserve">     </w:t>
      </w:r>
      <w:r w:rsidR="00156237" w:rsidRPr="006B7E77">
        <w:rPr>
          <w:rFonts w:ascii="標楷體" w:eastAsia="標楷體" w:hAnsi="標楷體"/>
          <w:szCs w:val="24"/>
          <w:bdr w:val="single" w:sz="4" w:space="0" w:color="auto"/>
          <w:shd w:val="pct15" w:color="auto" w:fill="FFFFFF"/>
        </w:rPr>
        <w:t>二</w:t>
      </w:r>
      <w:r w:rsidRPr="006B7E77">
        <w:rPr>
          <w:rFonts w:ascii="標楷體" w:eastAsia="標楷體" w:hAnsi="標楷體"/>
          <w:szCs w:val="24"/>
          <w:bdr w:val="single" w:sz="4" w:space="0" w:color="auto"/>
          <w:shd w:val="pct15" w:color="auto" w:fill="FFFFFF"/>
        </w:rPr>
        <w:t>、總務處:</w:t>
      </w:r>
    </w:p>
    <w:p w:rsidR="00147986" w:rsidRPr="00B17C01" w:rsidRDefault="00147986" w:rsidP="001169C2">
      <w:pPr>
        <w:rPr>
          <w:rFonts w:ascii="標楷體" w:eastAsia="標楷體" w:hAnsi="標楷體"/>
          <w:szCs w:val="24"/>
        </w:rPr>
      </w:pPr>
      <w:r w:rsidRPr="00B17C01">
        <w:rPr>
          <w:rFonts w:ascii="標楷體" w:eastAsia="標楷體" w:hAnsi="標楷體" w:hint="eastAsia"/>
          <w:szCs w:val="24"/>
        </w:rPr>
        <w:t xml:space="preserve">     </w:t>
      </w:r>
      <w:r w:rsidR="006B7E77">
        <w:rPr>
          <w:rFonts w:ascii="標楷體" w:eastAsia="標楷體" w:hAnsi="標楷體" w:hint="eastAsia"/>
          <w:szCs w:val="24"/>
        </w:rPr>
        <w:t xml:space="preserve">    </w:t>
      </w:r>
      <w:r w:rsidR="00156237" w:rsidRPr="00B17C01">
        <w:rPr>
          <w:rFonts w:ascii="標楷體" w:eastAsia="標楷體" w:hAnsi="標楷體"/>
          <w:szCs w:val="24"/>
        </w:rPr>
        <w:t>工程進度:腳踏車車棚以灌漿完畢，領航大樓</w:t>
      </w:r>
      <w:proofErr w:type="gramStart"/>
      <w:r w:rsidR="00156237" w:rsidRPr="00B17C01">
        <w:rPr>
          <w:rFonts w:ascii="標楷體" w:eastAsia="標楷體" w:hAnsi="標楷體"/>
          <w:szCs w:val="24"/>
        </w:rPr>
        <w:t>樓</w:t>
      </w:r>
      <w:proofErr w:type="gramEnd"/>
      <w:r w:rsidR="00156237" w:rsidRPr="00B17C01">
        <w:rPr>
          <w:rFonts w:ascii="標楷體" w:eastAsia="標楷體" w:hAnsi="標楷體"/>
          <w:szCs w:val="24"/>
        </w:rPr>
        <w:t>地板也已灌漿完畢。</w:t>
      </w:r>
    </w:p>
    <w:p w:rsidR="00156237" w:rsidRPr="00B17C01" w:rsidRDefault="00156237" w:rsidP="006471C1">
      <w:pPr>
        <w:spacing w:beforeLines="50" w:before="180"/>
        <w:rPr>
          <w:rFonts w:ascii="標楷體" w:eastAsia="標楷體" w:hAnsi="標楷體"/>
          <w:szCs w:val="24"/>
          <w:bdr w:val="single" w:sz="4" w:space="0" w:color="auto"/>
        </w:rPr>
      </w:pPr>
      <w:r w:rsidRPr="00B17C01">
        <w:rPr>
          <w:rFonts w:ascii="標楷體" w:eastAsia="標楷體" w:hAnsi="標楷體"/>
          <w:szCs w:val="24"/>
        </w:rPr>
        <w:t xml:space="preserve">     </w:t>
      </w:r>
      <w:r w:rsidRPr="006B7E77">
        <w:rPr>
          <w:rFonts w:ascii="標楷體" w:eastAsia="標楷體" w:hAnsi="標楷體"/>
          <w:szCs w:val="24"/>
          <w:bdr w:val="single" w:sz="4" w:space="0" w:color="auto"/>
          <w:shd w:val="pct15" w:color="auto" w:fill="FFFFFF"/>
        </w:rPr>
        <w:t>三、輔導室:</w:t>
      </w:r>
    </w:p>
    <w:p w:rsidR="00156237" w:rsidRPr="00B17C01" w:rsidRDefault="00156237" w:rsidP="006B7E77">
      <w:pPr>
        <w:ind w:leftChars="460" w:left="1104"/>
        <w:rPr>
          <w:rFonts w:ascii="標楷體" w:eastAsia="標楷體" w:hAnsi="標楷體"/>
          <w:szCs w:val="24"/>
          <w:bdr w:val="single" w:sz="4" w:space="0" w:color="auto"/>
        </w:rPr>
      </w:pPr>
      <w:r w:rsidRPr="00B17C01">
        <w:rPr>
          <w:rFonts w:ascii="標楷體" w:eastAsia="標楷體" w:hAnsi="標楷體"/>
          <w:szCs w:val="24"/>
        </w:rPr>
        <w:t>寒假期間有安排屏中</w:t>
      </w:r>
      <w:proofErr w:type="gramStart"/>
      <w:r w:rsidRPr="00B17C01">
        <w:rPr>
          <w:rFonts w:ascii="標楷體" w:eastAsia="標楷體" w:hAnsi="標楷體"/>
          <w:szCs w:val="24"/>
        </w:rPr>
        <w:t>以及屏</w:t>
      </w:r>
      <w:proofErr w:type="gramEnd"/>
      <w:r w:rsidRPr="00B17C01">
        <w:rPr>
          <w:rFonts w:ascii="標楷體" w:eastAsia="標楷體" w:hAnsi="標楷體"/>
          <w:szCs w:val="24"/>
        </w:rPr>
        <w:t>女的校友聯合分享大學校系資訊以及學習歷程檔案相關講座。      暑假也會再舉辦一次，請大家鼓勵同學來參加。</w:t>
      </w:r>
    </w:p>
    <w:p w:rsidR="00147986" w:rsidRPr="00B17C01" w:rsidRDefault="00147986" w:rsidP="006471C1">
      <w:pPr>
        <w:spacing w:beforeLines="50" w:before="180"/>
        <w:rPr>
          <w:rFonts w:ascii="標楷體" w:eastAsia="標楷體" w:hAnsi="標楷體"/>
          <w:szCs w:val="24"/>
          <w:bdr w:val="single" w:sz="4" w:space="0" w:color="auto"/>
        </w:rPr>
      </w:pPr>
      <w:r w:rsidRPr="00B17C01">
        <w:rPr>
          <w:rFonts w:ascii="標楷體" w:eastAsia="標楷體" w:hAnsi="標楷體"/>
          <w:szCs w:val="24"/>
        </w:rPr>
        <w:t xml:space="preserve">     </w:t>
      </w:r>
      <w:r w:rsidR="006B7E77" w:rsidRPr="006B7E77">
        <w:rPr>
          <w:rFonts w:ascii="標楷體" w:eastAsia="標楷體" w:hAnsi="標楷體" w:hint="eastAsia"/>
          <w:szCs w:val="24"/>
          <w:bdr w:val="single" w:sz="4" w:space="0" w:color="auto"/>
          <w:shd w:val="pct15" w:color="auto" w:fill="FFFFFF"/>
        </w:rPr>
        <w:t>四、</w:t>
      </w:r>
      <w:r w:rsidRPr="006B7E77">
        <w:rPr>
          <w:rFonts w:ascii="標楷體" w:eastAsia="標楷體" w:hAnsi="標楷體"/>
          <w:szCs w:val="24"/>
          <w:bdr w:val="single" w:sz="4" w:space="0" w:color="auto"/>
          <w:shd w:val="pct15" w:color="auto" w:fill="FFFFFF"/>
        </w:rPr>
        <w:t>圖書館:</w:t>
      </w:r>
    </w:p>
    <w:p w:rsidR="006F6EE8" w:rsidRPr="00B17C01" w:rsidRDefault="006F6EE8" w:rsidP="001169C2">
      <w:pPr>
        <w:rPr>
          <w:rFonts w:ascii="標楷體" w:eastAsia="標楷體" w:hAnsi="標楷體"/>
          <w:color w:val="000000" w:themeColor="text1"/>
          <w:szCs w:val="24"/>
        </w:rPr>
      </w:pPr>
      <w:r w:rsidRPr="00B17C01">
        <w:rPr>
          <w:rFonts w:ascii="標楷體" w:eastAsia="標楷體" w:hAnsi="標楷體"/>
          <w:szCs w:val="24"/>
        </w:rPr>
        <w:t xml:space="preserve">    </w:t>
      </w:r>
      <w:r w:rsidR="00C14FA9" w:rsidRPr="00B17C01">
        <w:rPr>
          <w:rFonts w:ascii="標楷體" w:eastAsia="標楷體" w:hAnsi="標楷體"/>
          <w:szCs w:val="24"/>
        </w:rPr>
        <w:t xml:space="preserve"> </w:t>
      </w:r>
      <w:r w:rsidRPr="00B17C01">
        <w:rPr>
          <w:rFonts w:ascii="標楷體" w:eastAsia="標楷體" w:hAnsi="標楷體"/>
          <w:color w:val="000000" w:themeColor="text1"/>
          <w:szCs w:val="24"/>
        </w:rPr>
        <w:t>1.</w:t>
      </w:r>
      <w:r w:rsidR="00156237" w:rsidRPr="00B17C01">
        <w:rPr>
          <w:rFonts w:ascii="標楷體" w:eastAsia="標楷體" w:hAnsi="標楷體"/>
          <w:color w:val="000000" w:themeColor="text1"/>
          <w:szCs w:val="24"/>
        </w:rPr>
        <w:t>希望導師們鼓勵學生登記K書中心留校讀書。</w:t>
      </w:r>
    </w:p>
    <w:p w:rsidR="006F6EE8" w:rsidRPr="00B17C01" w:rsidRDefault="006F6EE8" w:rsidP="001169C2">
      <w:pPr>
        <w:rPr>
          <w:rFonts w:ascii="標楷體" w:eastAsia="標楷體" w:hAnsi="標楷體"/>
          <w:color w:val="000000" w:themeColor="text1"/>
          <w:szCs w:val="24"/>
        </w:rPr>
      </w:pPr>
      <w:r w:rsidRPr="00B17C01">
        <w:rPr>
          <w:rFonts w:ascii="標楷體" w:eastAsia="標楷體" w:hAnsi="標楷體"/>
          <w:color w:val="000000" w:themeColor="text1"/>
          <w:szCs w:val="24"/>
        </w:rPr>
        <w:t xml:space="preserve">   </w:t>
      </w:r>
      <w:r w:rsidR="00C14FA9" w:rsidRPr="00B17C01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B17C01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B17C0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B17C01">
        <w:rPr>
          <w:rFonts w:ascii="標楷體" w:eastAsia="標楷體" w:hAnsi="標楷體"/>
          <w:color w:val="000000" w:themeColor="text1"/>
          <w:szCs w:val="24"/>
        </w:rPr>
        <w:t>.鼓勵學生參加下學期的閱讀心得比賽以及小論文比賽。</w:t>
      </w:r>
    </w:p>
    <w:p w:rsidR="006F6EE8" w:rsidRPr="00B17C01" w:rsidRDefault="006F6EE8" w:rsidP="001169C2">
      <w:pPr>
        <w:rPr>
          <w:rFonts w:ascii="標楷體" w:eastAsia="標楷體" w:hAnsi="標楷體"/>
          <w:color w:val="000000" w:themeColor="text1"/>
          <w:szCs w:val="24"/>
        </w:rPr>
      </w:pPr>
      <w:r w:rsidRPr="00B17C01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="00C14FA9" w:rsidRPr="00B17C01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B17C01">
        <w:rPr>
          <w:rFonts w:ascii="標楷體" w:eastAsia="標楷體" w:hAnsi="標楷體"/>
          <w:color w:val="000000" w:themeColor="text1"/>
          <w:szCs w:val="24"/>
        </w:rPr>
        <w:t>3.</w:t>
      </w:r>
      <w:r w:rsidR="00156237" w:rsidRPr="00B17C01">
        <w:rPr>
          <w:rFonts w:ascii="標楷體" w:eastAsia="標楷體" w:hAnsi="標楷體"/>
          <w:color w:val="000000" w:themeColor="text1"/>
          <w:szCs w:val="24"/>
        </w:rPr>
        <w:t>鼓勵學生參加下學期的自主學習發表。</w:t>
      </w:r>
    </w:p>
    <w:p w:rsidR="004151AA" w:rsidRPr="00B17C01" w:rsidRDefault="009C3FCA" w:rsidP="001169C2">
      <w:pPr>
        <w:rPr>
          <w:rFonts w:ascii="標楷體" w:eastAsia="標楷體" w:hAnsi="標楷體"/>
          <w:color w:val="000000" w:themeColor="text1"/>
          <w:szCs w:val="24"/>
        </w:rPr>
      </w:pPr>
      <w:r w:rsidRPr="00B17C01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="00C14FA9" w:rsidRPr="00B17C01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6F6EE8" w:rsidRPr="00B17C01">
        <w:rPr>
          <w:rFonts w:ascii="標楷體" w:eastAsia="標楷體" w:hAnsi="標楷體"/>
          <w:color w:val="000000" w:themeColor="text1"/>
          <w:szCs w:val="24"/>
        </w:rPr>
        <w:t>4.</w:t>
      </w:r>
      <w:r w:rsidR="00156237" w:rsidRPr="00B17C01">
        <w:rPr>
          <w:rFonts w:ascii="標楷體" w:eastAsia="標楷體" w:hAnsi="標楷體"/>
          <w:color w:val="000000" w:themeColor="text1"/>
          <w:szCs w:val="24"/>
        </w:rPr>
        <w:t>屏東地區</w:t>
      </w:r>
      <w:r w:rsidR="00156237" w:rsidRPr="00B17C01">
        <w:rPr>
          <w:rFonts w:ascii="標楷體" w:eastAsia="標楷體" w:hAnsi="標楷體" w:hint="eastAsia"/>
          <w:color w:val="000000" w:themeColor="text1"/>
          <w:szCs w:val="24"/>
        </w:rPr>
        <w:t>「</w:t>
      </w:r>
      <w:proofErr w:type="gramStart"/>
      <w:r w:rsidR="00156237" w:rsidRPr="00B17C01">
        <w:rPr>
          <w:rFonts w:ascii="標楷體" w:eastAsia="標楷體" w:hAnsi="標楷體"/>
          <w:color w:val="000000" w:themeColor="text1"/>
          <w:szCs w:val="24"/>
        </w:rPr>
        <w:t>大平共讀</w:t>
      </w:r>
      <w:proofErr w:type="gramEnd"/>
      <w:r w:rsidR="00156237" w:rsidRPr="00B17C01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156237" w:rsidRPr="00B17C01">
        <w:rPr>
          <w:rFonts w:ascii="標楷體" w:eastAsia="標楷體" w:hAnsi="標楷體"/>
          <w:color w:val="000000" w:themeColor="text1"/>
          <w:szCs w:val="24"/>
        </w:rPr>
        <w:t>已恢復運作，相關DM會轉發至導師群組，請導師協助轉傳訊息。</w:t>
      </w:r>
    </w:p>
    <w:p w:rsidR="002445E9" w:rsidRPr="00B17C01" w:rsidRDefault="002445E9" w:rsidP="006471C1">
      <w:pPr>
        <w:spacing w:beforeLines="50" w:before="180"/>
        <w:rPr>
          <w:rFonts w:ascii="標楷體" w:eastAsia="標楷體" w:hAnsi="標楷體" w:cstheme="minorHAnsi"/>
          <w:szCs w:val="24"/>
          <w:bdr w:val="single" w:sz="4" w:space="0" w:color="auto"/>
        </w:rPr>
      </w:pPr>
      <w:r w:rsidRPr="00B17C01">
        <w:rPr>
          <w:rFonts w:ascii="標楷體" w:eastAsia="標楷體" w:hAnsi="標楷體" w:cstheme="minorHAnsi"/>
          <w:szCs w:val="24"/>
        </w:rPr>
        <w:t xml:space="preserve"> </w:t>
      </w:r>
      <w:r w:rsidR="006B7E77">
        <w:rPr>
          <w:rFonts w:ascii="標楷體" w:eastAsia="標楷體" w:hAnsi="標楷體" w:cstheme="minorHAnsi" w:hint="eastAsia"/>
          <w:szCs w:val="24"/>
        </w:rPr>
        <w:t xml:space="preserve">    </w:t>
      </w:r>
      <w:r w:rsidR="006B7E77">
        <w:rPr>
          <w:rFonts w:ascii="標楷體" w:eastAsia="標楷體" w:hAnsi="標楷體" w:cstheme="minorHAnsi" w:hint="eastAsia"/>
          <w:szCs w:val="24"/>
          <w:bdr w:val="single" w:sz="4" w:space="0" w:color="auto"/>
          <w:shd w:val="pct15" w:color="auto" w:fill="FFFFFF"/>
        </w:rPr>
        <w:t>五</w:t>
      </w:r>
      <w:r w:rsidRPr="006B7E77">
        <w:rPr>
          <w:rFonts w:ascii="標楷體" w:eastAsia="標楷體" w:hAnsi="標楷體" w:cstheme="minorHAnsi"/>
          <w:szCs w:val="24"/>
          <w:bdr w:val="single" w:sz="4" w:space="0" w:color="auto"/>
          <w:shd w:val="pct15" w:color="auto" w:fill="FFFFFF"/>
        </w:rPr>
        <w:t>、</w:t>
      </w:r>
      <w:proofErr w:type="gramStart"/>
      <w:r w:rsidRPr="006B7E77">
        <w:rPr>
          <w:rFonts w:ascii="標楷體" w:eastAsia="標楷體" w:hAnsi="標楷體" w:cstheme="minorHAnsi"/>
          <w:szCs w:val="24"/>
          <w:bdr w:val="single" w:sz="4" w:space="0" w:color="auto"/>
          <w:shd w:val="pct15" w:color="auto" w:fill="FFFFFF"/>
        </w:rPr>
        <w:t>校安中心</w:t>
      </w:r>
      <w:proofErr w:type="gramEnd"/>
      <w:r w:rsidRPr="006B7E77">
        <w:rPr>
          <w:rFonts w:ascii="標楷體" w:eastAsia="標楷體" w:hAnsi="標楷體" w:cstheme="minorHAnsi"/>
          <w:szCs w:val="24"/>
          <w:bdr w:val="single" w:sz="4" w:space="0" w:color="auto"/>
          <w:shd w:val="pct15" w:color="auto" w:fill="FFFFFF"/>
        </w:rPr>
        <w:t>:</w:t>
      </w:r>
    </w:p>
    <w:p w:rsidR="006F6EE8" w:rsidRPr="00B17C01" w:rsidRDefault="002445E9" w:rsidP="001169C2">
      <w:pPr>
        <w:ind w:left="1276" w:hanging="850"/>
        <w:rPr>
          <w:rFonts w:ascii="標楷體" w:eastAsia="標楷體" w:hAnsi="標楷體" w:cstheme="minorHAnsi"/>
          <w:szCs w:val="24"/>
        </w:rPr>
      </w:pPr>
      <w:r w:rsidRPr="00B17C01">
        <w:rPr>
          <w:rFonts w:ascii="標楷體" w:eastAsia="標楷體" w:hAnsi="標楷體" w:cstheme="minorHAnsi" w:hint="eastAsia"/>
          <w:szCs w:val="24"/>
        </w:rPr>
        <w:t xml:space="preserve"> </w:t>
      </w:r>
      <w:r w:rsidR="00C14FA9" w:rsidRPr="00B17C01">
        <w:rPr>
          <w:rFonts w:ascii="標楷體" w:eastAsia="標楷體" w:hAnsi="標楷體" w:cstheme="minorHAnsi" w:hint="eastAsia"/>
          <w:szCs w:val="24"/>
        </w:rPr>
        <w:t xml:space="preserve"> </w:t>
      </w:r>
      <w:r w:rsidRPr="00B17C01">
        <w:rPr>
          <w:rFonts w:ascii="標楷體" w:eastAsia="標楷體" w:hAnsi="標楷體" w:cstheme="minorHAnsi" w:hint="eastAsia"/>
          <w:szCs w:val="24"/>
        </w:rPr>
        <w:t>1</w:t>
      </w:r>
      <w:r w:rsidRPr="00B17C01">
        <w:rPr>
          <w:rFonts w:ascii="標楷體" w:eastAsia="標楷體" w:hAnsi="標楷體" w:cstheme="minorHAnsi"/>
          <w:szCs w:val="24"/>
        </w:rPr>
        <w:t>.</w:t>
      </w:r>
      <w:proofErr w:type="gramStart"/>
      <w:r w:rsidR="00156237" w:rsidRPr="00B17C01">
        <w:rPr>
          <w:rFonts w:ascii="標楷體" w:eastAsia="標楷體" w:hAnsi="標楷體" w:cstheme="minorHAnsi"/>
          <w:szCs w:val="24"/>
        </w:rPr>
        <w:t>賃</w:t>
      </w:r>
      <w:proofErr w:type="gramEnd"/>
      <w:r w:rsidR="00156237" w:rsidRPr="00B17C01">
        <w:rPr>
          <w:rFonts w:ascii="標楷體" w:eastAsia="標楷體" w:hAnsi="標楷體" w:cstheme="minorHAnsi"/>
          <w:szCs w:val="24"/>
        </w:rPr>
        <w:t>居生調查表以及校外工讀生調查表，煩請導師於期限內協助調查後繳</w:t>
      </w:r>
      <w:proofErr w:type="gramStart"/>
      <w:r w:rsidR="00156237" w:rsidRPr="00B17C01">
        <w:rPr>
          <w:rFonts w:ascii="標楷體" w:eastAsia="標楷體" w:hAnsi="標楷體" w:cstheme="minorHAnsi"/>
          <w:szCs w:val="24"/>
        </w:rPr>
        <w:t>回校安中心</w:t>
      </w:r>
      <w:proofErr w:type="gramEnd"/>
      <w:r w:rsidR="00156237" w:rsidRPr="00B17C01">
        <w:rPr>
          <w:rFonts w:ascii="標楷體" w:eastAsia="標楷體" w:hAnsi="標楷體" w:cstheme="minorHAnsi"/>
          <w:szCs w:val="24"/>
        </w:rPr>
        <w:t>。</w:t>
      </w:r>
    </w:p>
    <w:p w:rsidR="006F6EE8" w:rsidRPr="00B17C01" w:rsidRDefault="008646D4" w:rsidP="00156237">
      <w:pPr>
        <w:ind w:left="1276" w:hanging="850"/>
        <w:rPr>
          <w:rFonts w:ascii="標楷體" w:eastAsia="標楷體" w:hAnsi="標楷體" w:cstheme="minorHAnsi"/>
          <w:szCs w:val="24"/>
        </w:rPr>
      </w:pPr>
      <w:r w:rsidRPr="00B17C01">
        <w:rPr>
          <w:rFonts w:ascii="標楷體" w:eastAsia="標楷體" w:hAnsi="標楷體" w:cstheme="minorHAnsi"/>
          <w:szCs w:val="24"/>
        </w:rPr>
        <w:t xml:space="preserve"> </w:t>
      </w:r>
      <w:r w:rsidR="00C14FA9" w:rsidRPr="00B17C01">
        <w:rPr>
          <w:rFonts w:ascii="標楷體" w:eastAsia="標楷體" w:hAnsi="標楷體" w:cstheme="minorHAnsi"/>
          <w:szCs w:val="24"/>
        </w:rPr>
        <w:t xml:space="preserve"> </w:t>
      </w:r>
      <w:r w:rsidR="006F6EE8" w:rsidRPr="00B17C01">
        <w:rPr>
          <w:rFonts w:ascii="標楷體" w:eastAsia="標楷體" w:hAnsi="標楷體" w:cstheme="minorHAnsi"/>
          <w:szCs w:val="24"/>
        </w:rPr>
        <w:t>2.</w:t>
      </w:r>
      <w:r w:rsidR="00156237" w:rsidRPr="00B17C01">
        <w:rPr>
          <w:rFonts w:ascii="標楷體" w:eastAsia="標楷體" w:hAnsi="標楷體" w:cstheme="minorHAnsi"/>
          <w:szCs w:val="24"/>
        </w:rPr>
        <w:t>請導師們參考</w:t>
      </w:r>
      <w:r w:rsidR="00156237" w:rsidRPr="00B17C01">
        <w:rPr>
          <w:rFonts w:ascii="標楷體" w:eastAsia="標楷體" w:hAnsi="標楷體" w:cstheme="minorHAnsi" w:hint="eastAsia"/>
          <w:szCs w:val="24"/>
        </w:rPr>
        <w:t>輔導教官一覽表。</w:t>
      </w:r>
    </w:p>
    <w:p w:rsidR="00CD5550" w:rsidRPr="00B17C01" w:rsidRDefault="00DB522B" w:rsidP="006471C1">
      <w:pPr>
        <w:spacing w:beforeLines="50" w:before="180"/>
        <w:rPr>
          <w:rFonts w:ascii="標楷體" w:eastAsia="標楷體" w:hAnsi="標楷體" w:cstheme="minorHAnsi"/>
          <w:szCs w:val="24"/>
          <w:bdr w:val="single" w:sz="4" w:space="0" w:color="auto"/>
        </w:rPr>
      </w:pPr>
      <w:r w:rsidRPr="00B17C01">
        <w:rPr>
          <w:rFonts w:ascii="標楷體" w:eastAsia="標楷體" w:hAnsi="標楷體" w:cstheme="minorHAnsi"/>
          <w:szCs w:val="24"/>
        </w:rPr>
        <w:t xml:space="preserve"> </w:t>
      </w:r>
      <w:r w:rsidR="008646D4" w:rsidRPr="00B17C01">
        <w:rPr>
          <w:rFonts w:ascii="標楷體" w:eastAsia="標楷體" w:hAnsi="標楷體" w:cstheme="minorHAnsi"/>
          <w:szCs w:val="24"/>
        </w:rPr>
        <w:t xml:space="preserve">  </w:t>
      </w:r>
      <w:r w:rsidR="006B7E77">
        <w:rPr>
          <w:rFonts w:ascii="標楷體" w:eastAsia="標楷體" w:hAnsi="標楷體" w:cstheme="minorHAnsi" w:hint="eastAsia"/>
          <w:szCs w:val="24"/>
        </w:rPr>
        <w:t xml:space="preserve">  </w:t>
      </w:r>
      <w:r w:rsidR="006B7E77" w:rsidRPr="006B7E77">
        <w:rPr>
          <w:rFonts w:ascii="標楷體" w:eastAsia="標楷體" w:hAnsi="標楷體" w:cstheme="minorHAnsi" w:hint="eastAsia"/>
          <w:szCs w:val="24"/>
          <w:bdr w:val="single" w:sz="4" w:space="0" w:color="auto"/>
          <w:shd w:val="pct15" w:color="auto" w:fill="FFFFFF"/>
        </w:rPr>
        <w:t>六</w:t>
      </w:r>
      <w:r w:rsidR="00CD5550" w:rsidRPr="006B7E77">
        <w:rPr>
          <w:rFonts w:ascii="標楷體" w:eastAsia="標楷體" w:hAnsi="標楷體" w:cstheme="minorHAnsi"/>
          <w:szCs w:val="24"/>
          <w:bdr w:val="single" w:sz="4" w:space="0" w:color="auto"/>
          <w:shd w:val="pct15" w:color="auto" w:fill="FFFFFF"/>
        </w:rPr>
        <w:t>、</w:t>
      </w:r>
      <w:r w:rsidR="00CD5550" w:rsidRPr="006B7E77">
        <w:rPr>
          <w:rFonts w:ascii="標楷體" w:eastAsia="標楷體" w:hAnsi="標楷體"/>
          <w:szCs w:val="24"/>
          <w:bdr w:val="single" w:sz="4" w:space="0" w:color="auto"/>
          <w:shd w:val="pct15" w:color="auto" w:fill="FFFFFF"/>
        </w:rPr>
        <w:t>訓育</w:t>
      </w:r>
      <w:r w:rsidR="00CD5550" w:rsidRPr="006B7E77">
        <w:rPr>
          <w:rFonts w:ascii="標楷體" w:eastAsia="標楷體" w:hAnsi="標楷體" w:cstheme="minorHAnsi"/>
          <w:szCs w:val="24"/>
          <w:bdr w:val="single" w:sz="4" w:space="0" w:color="auto"/>
          <w:shd w:val="pct15" w:color="auto" w:fill="FFFFFF"/>
        </w:rPr>
        <w:t>組:</w:t>
      </w:r>
    </w:p>
    <w:p w:rsidR="00CD5550" w:rsidRDefault="00127BA3" w:rsidP="001169C2">
      <w:pPr>
        <w:ind w:left="1134" w:hanging="850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1.</w:t>
      </w:r>
      <w:r w:rsidR="00CD5550" w:rsidRPr="00B17C01">
        <w:rPr>
          <w:rFonts w:ascii="標楷體" w:eastAsia="標楷體" w:hAnsi="標楷體" w:cstheme="minorHAnsi" w:hint="eastAsia"/>
          <w:szCs w:val="24"/>
        </w:rPr>
        <w:t>112學年度校外教學行前說明會時間</w:t>
      </w:r>
      <w:r w:rsidR="00CD5550" w:rsidRPr="00B17C01">
        <w:rPr>
          <w:rFonts w:ascii="標楷體" w:eastAsia="標楷體" w:hAnsi="標楷體" w:cstheme="minorHAnsi"/>
          <w:szCs w:val="24"/>
        </w:rPr>
        <w:t xml:space="preserve">: </w:t>
      </w:r>
      <w:r w:rsidR="00CD5550" w:rsidRPr="00B17C01">
        <w:rPr>
          <w:rFonts w:ascii="標楷體" w:eastAsia="標楷體" w:hAnsi="標楷體" w:cstheme="minorHAnsi" w:hint="eastAsia"/>
          <w:szCs w:val="24"/>
        </w:rPr>
        <w:t>1</w:t>
      </w:r>
      <w:r w:rsidR="00CD5550" w:rsidRPr="00B17C01">
        <w:rPr>
          <w:rFonts w:ascii="標楷體" w:eastAsia="標楷體" w:hAnsi="標楷體" w:cstheme="minorHAnsi"/>
          <w:szCs w:val="24"/>
        </w:rPr>
        <w:t>13年</w:t>
      </w:r>
      <w:r w:rsidR="00CD5550" w:rsidRPr="00B17C01">
        <w:rPr>
          <w:rFonts w:ascii="標楷體" w:eastAsia="標楷體" w:hAnsi="標楷體" w:cstheme="minorHAnsi" w:hint="eastAsia"/>
          <w:szCs w:val="24"/>
        </w:rPr>
        <w:t>2月1</w:t>
      </w:r>
      <w:r w:rsidR="00CD5550" w:rsidRPr="00B17C01">
        <w:rPr>
          <w:rFonts w:ascii="標楷體" w:eastAsia="標楷體" w:hAnsi="標楷體" w:cstheme="minorHAnsi"/>
          <w:szCs w:val="24"/>
        </w:rPr>
        <w:t>6日(五) 第三節</w:t>
      </w:r>
      <w:r w:rsidR="00985DBA" w:rsidRPr="00B17C01">
        <w:rPr>
          <w:rFonts w:ascii="標楷體" w:eastAsia="標楷體" w:hAnsi="標楷體" w:cstheme="minorHAnsi"/>
          <w:szCs w:val="24"/>
        </w:rPr>
        <w:t>。</w:t>
      </w:r>
    </w:p>
    <w:p w:rsidR="00127BA3" w:rsidRPr="00127BA3" w:rsidRDefault="00127BA3" w:rsidP="001169C2">
      <w:pPr>
        <w:ind w:left="1134" w:hanging="850"/>
        <w:rPr>
          <w:rFonts w:ascii="標楷體" w:eastAsia="標楷體" w:hAnsi="標楷體" w:cstheme="minorHAnsi" w:hint="eastAsia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2.</w:t>
      </w:r>
      <w:r w:rsidRPr="00B17C01">
        <w:rPr>
          <w:rFonts w:ascii="標楷體" w:eastAsia="標楷體" w:hAnsi="標楷體" w:cstheme="minorHAnsi"/>
          <w:szCs w:val="24"/>
        </w:rPr>
        <w:t>模範生選舉辦法請導師參考，新版本將於臨時動議提出</w:t>
      </w:r>
    </w:p>
    <w:p w:rsidR="00156237" w:rsidRPr="00B17C01" w:rsidRDefault="00156237" w:rsidP="006471C1">
      <w:pPr>
        <w:spacing w:beforeLines="50" w:before="180"/>
        <w:rPr>
          <w:rFonts w:ascii="標楷體" w:eastAsia="標楷體" w:hAnsi="標楷體" w:cstheme="minorHAnsi"/>
          <w:szCs w:val="24"/>
          <w:bdr w:val="single" w:sz="4" w:space="0" w:color="auto"/>
        </w:rPr>
      </w:pPr>
      <w:r w:rsidRPr="00B17C01">
        <w:rPr>
          <w:rFonts w:ascii="標楷體" w:eastAsia="標楷體" w:hAnsi="標楷體" w:cstheme="minorHAnsi"/>
          <w:szCs w:val="24"/>
        </w:rPr>
        <w:t xml:space="preserve">   </w:t>
      </w:r>
      <w:r w:rsidR="006B7E77">
        <w:rPr>
          <w:rFonts w:ascii="標楷體" w:eastAsia="標楷體" w:hAnsi="標楷體" w:cstheme="minorHAnsi" w:hint="eastAsia"/>
          <w:szCs w:val="24"/>
        </w:rPr>
        <w:t xml:space="preserve">  </w:t>
      </w:r>
      <w:r w:rsidR="006B7E77" w:rsidRPr="006B7E77">
        <w:rPr>
          <w:rFonts w:ascii="標楷體" w:eastAsia="標楷體" w:hAnsi="標楷體" w:cstheme="minorHAnsi" w:hint="eastAsia"/>
          <w:szCs w:val="24"/>
          <w:bdr w:val="single" w:sz="4" w:space="0" w:color="auto"/>
          <w:shd w:val="pct15" w:color="auto" w:fill="FFFFFF"/>
        </w:rPr>
        <w:t>七</w:t>
      </w:r>
      <w:r w:rsidRPr="006B7E77">
        <w:rPr>
          <w:rFonts w:ascii="標楷體" w:eastAsia="標楷體" w:hAnsi="標楷體" w:cstheme="minorHAnsi" w:hint="eastAsia"/>
          <w:szCs w:val="24"/>
          <w:bdr w:val="single" w:sz="4" w:space="0" w:color="auto"/>
          <w:shd w:val="pct15" w:color="auto" w:fill="FFFFFF"/>
        </w:rPr>
        <w:t>、</w:t>
      </w:r>
      <w:r w:rsidRPr="006B7E77">
        <w:rPr>
          <w:rFonts w:ascii="標楷體" w:eastAsia="標楷體" w:hAnsi="標楷體" w:hint="eastAsia"/>
          <w:szCs w:val="24"/>
          <w:bdr w:val="single" w:sz="4" w:space="0" w:color="auto"/>
          <w:shd w:val="pct15" w:color="auto" w:fill="FFFFFF"/>
        </w:rPr>
        <w:t>生輔組</w:t>
      </w:r>
      <w:r w:rsidRPr="006B7E77">
        <w:rPr>
          <w:rFonts w:ascii="標楷體" w:eastAsia="標楷體" w:hAnsi="標楷體" w:cstheme="minorHAnsi" w:hint="eastAsia"/>
          <w:szCs w:val="24"/>
          <w:bdr w:val="single" w:sz="4" w:space="0" w:color="auto"/>
          <w:shd w:val="pct15" w:color="auto" w:fill="FFFFFF"/>
        </w:rPr>
        <w:t>:</w:t>
      </w:r>
    </w:p>
    <w:p w:rsidR="00156237" w:rsidRPr="00B17C01" w:rsidRDefault="00156237" w:rsidP="001169C2">
      <w:pPr>
        <w:ind w:left="1134" w:hanging="850"/>
        <w:rPr>
          <w:rFonts w:ascii="標楷體" w:eastAsia="標楷體" w:hAnsi="標楷體" w:cstheme="minorHAnsi"/>
          <w:szCs w:val="24"/>
        </w:rPr>
      </w:pPr>
      <w:r w:rsidRPr="00B17C01">
        <w:rPr>
          <w:rFonts w:ascii="標楷體" w:eastAsia="標楷體" w:hAnsi="標楷體" w:cstheme="minorHAnsi"/>
          <w:szCs w:val="24"/>
        </w:rPr>
        <w:t xml:space="preserve">   </w:t>
      </w:r>
      <w:r w:rsidRPr="00B17C01">
        <w:rPr>
          <w:rFonts w:ascii="標楷體" w:eastAsia="標楷體" w:hAnsi="標楷體" w:cstheme="minorHAnsi" w:hint="eastAsia"/>
          <w:szCs w:val="24"/>
        </w:rPr>
        <w:t>1</w:t>
      </w:r>
      <w:r w:rsidRPr="00B17C01">
        <w:rPr>
          <w:rFonts w:ascii="標楷體" w:eastAsia="標楷體" w:hAnsi="標楷體" w:cstheme="minorHAnsi"/>
          <w:szCs w:val="24"/>
        </w:rPr>
        <w:t xml:space="preserve">. </w:t>
      </w:r>
      <w:r w:rsidR="007C3F43" w:rsidRPr="00B17C01">
        <w:rPr>
          <w:rFonts w:ascii="標楷體" w:eastAsia="標楷體" w:hAnsi="標楷體" w:cstheme="minorHAnsi"/>
          <w:szCs w:val="24"/>
        </w:rPr>
        <w:t>學生請假規則請各位導師參考。請假逾期</w:t>
      </w:r>
      <w:r w:rsidR="007C3F43" w:rsidRPr="00B17C01">
        <w:rPr>
          <w:rFonts w:ascii="標楷體" w:eastAsia="標楷體" w:hAnsi="標楷體" w:cstheme="minorHAnsi" w:hint="eastAsia"/>
          <w:szCs w:val="24"/>
        </w:rPr>
        <w:t>1個月，則不再給予補請假。</w:t>
      </w:r>
    </w:p>
    <w:p w:rsidR="007C3F43" w:rsidRPr="00B17C01" w:rsidRDefault="007C3F43" w:rsidP="001169C2">
      <w:pPr>
        <w:ind w:left="1134" w:hanging="850"/>
        <w:rPr>
          <w:rFonts w:ascii="標楷體" w:eastAsia="標楷體" w:hAnsi="標楷體" w:cstheme="minorHAnsi"/>
          <w:szCs w:val="24"/>
        </w:rPr>
      </w:pPr>
      <w:r w:rsidRPr="00B17C01">
        <w:rPr>
          <w:rFonts w:ascii="標楷體" w:eastAsia="標楷體" w:hAnsi="標楷體" w:cstheme="minorHAnsi"/>
          <w:szCs w:val="24"/>
        </w:rPr>
        <w:t xml:space="preserve">   2. 班級座位表煩請各位導師叮嚀班級幹部繳至生輔組。</w:t>
      </w:r>
    </w:p>
    <w:p w:rsidR="007C3F43" w:rsidRPr="00B17C01" w:rsidRDefault="007C3F43" w:rsidP="001169C2">
      <w:pPr>
        <w:ind w:left="1134" w:hanging="850"/>
        <w:rPr>
          <w:rFonts w:ascii="標楷體" w:eastAsia="標楷體" w:hAnsi="標楷體" w:cstheme="minorHAnsi"/>
          <w:szCs w:val="24"/>
        </w:rPr>
      </w:pPr>
      <w:r w:rsidRPr="00B17C01">
        <w:rPr>
          <w:rFonts w:ascii="標楷體" w:eastAsia="標楷體" w:hAnsi="標楷體" w:cstheme="minorHAnsi"/>
          <w:szCs w:val="24"/>
        </w:rPr>
        <w:lastRenderedPageBreak/>
        <w:t xml:space="preserve">   3. 高三面式公假，請使用面試專用之公假單。</w:t>
      </w:r>
    </w:p>
    <w:p w:rsidR="00DB522B" w:rsidRPr="00B17C01" w:rsidRDefault="008646D4" w:rsidP="006471C1">
      <w:pPr>
        <w:spacing w:beforeLines="50" w:before="180"/>
        <w:rPr>
          <w:rFonts w:ascii="標楷體" w:eastAsia="標楷體" w:hAnsi="標楷體" w:cstheme="minorHAnsi"/>
          <w:szCs w:val="24"/>
          <w:bdr w:val="single" w:sz="4" w:space="0" w:color="auto"/>
        </w:rPr>
      </w:pPr>
      <w:r w:rsidRPr="00B17C01">
        <w:rPr>
          <w:rFonts w:ascii="標楷體" w:eastAsia="標楷體" w:hAnsi="標楷體" w:cstheme="minorHAnsi"/>
          <w:szCs w:val="24"/>
        </w:rPr>
        <w:t xml:space="preserve">   </w:t>
      </w:r>
      <w:r w:rsidR="00127BA3">
        <w:rPr>
          <w:rFonts w:ascii="標楷體" w:eastAsia="標楷體" w:hAnsi="標楷體" w:cstheme="minorHAnsi" w:hint="eastAsia"/>
          <w:szCs w:val="24"/>
          <w:bdr w:val="single" w:sz="4" w:space="0" w:color="auto"/>
          <w:shd w:val="pct15" w:color="auto" w:fill="FFFFFF"/>
        </w:rPr>
        <w:t>八</w:t>
      </w:r>
      <w:r w:rsidR="00DB522B" w:rsidRPr="00127BA3">
        <w:rPr>
          <w:rFonts w:ascii="標楷體" w:eastAsia="標楷體" w:hAnsi="標楷體" w:cstheme="minorHAnsi"/>
          <w:szCs w:val="24"/>
          <w:bdr w:val="single" w:sz="4" w:space="0" w:color="auto"/>
          <w:shd w:val="pct15" w:color="auto" w:fill="FFFFFF"/>
        </w:rPr>
        <w:t>、</w:t>
      </w:r>
      <w:r w:rsidR="00DB522B" w:rsidRPr="00127BA3">
        <w:rPr>
          <w:rFonts w:ascii="標楷體" w:eastAsia="標楷體" w:hAnsi="標楷體"/>
          <w:szCs w:val="24"/>
          <w:bdr w:val="single" w:sz="4" w:space="0" w:color="auto"/>
          <w:shd w:val="pct15" w:color="auto" w:fill="FFFFFF"/>
        </w:rPr>
        <w:t>活動</w:t>
      </w:r>
      <w:r w:rsidR="00DB522B" w:rsidRPr="00127BA3">
        <w:rPr>
          <w:rFonts w:ascii="標楷體" w:eastAsia="標楷體" w:hAnsi="標楷體" w:cstheme="minorHAnsi"/>
          <w:szCs w:val="24"/>
          <w:bdr w:val="single" w:sz="4" w:space="0" w:color="auto"/>
          <w:shd w:val="pct15" w:color="auto" w:fill="FFFFFF"/>
        </w:rPr>
        <w:t>組:</w:t>
      </w:r>
    </w:p>
    <w:p w:rsidR="00DB522B" w:rsidRPr="00B17C01" w:rsidRDefault="00C14FA9" w:rsidP="007C3F43">
      <w:pPr>
        <w:ind w:left="1134" w:hanging="850"/>
        <w:rPr>
          <w:rFonts w:ascii="標楷體" w:eastAsia="標楷體" w:hAnsi="標楷體" w:cstheme="minorHAnsi"/>
          <w:szCs w:val="24"/>
        </w:rPr>
      </w:pPr>
      <w:r w:rsidRPr="00B17C01">
        <w:rPr>
          <w:rFonts w:ascii="標楷體" w:eastAsia="標楷體" w:hAnsi="標楷體" w:cstheme="minorHAnsi"/>
          <w:szCs w:val="24"/>
        </w:rPr>
        <w:t xml:space="preserve">   </w:t>
      </w:r>
      <w:r w:rsidR="00DB522B" w:rsidRPr="00B17C01">
        <w:rPr>
          <w:rFonts w:ascii="標楷體" w:eastAsia="標楷體" w:hAnsi="標楷體" w:cstheme="minorHAnsi" w:hint="eastAsia"/>
          <w:szCs w:val="24"/>
        </w:rPr>
        <w:t>1</w:t>
      </w:r>
      <w:r w:rsidR="00DB522B" w:rsidRPr="00B17C01">
        <w:rPr>
          <w:rFonts w:ascii="標楷體" w:eastAsia="標楷體" w:hAnsi="標楷體" w:cstheme="minorHAnsi"/>
          <w:szCs w:val="24"/>
        </w:rPr>
        <w:t xml:space="preserve">. </w:t>
      </w:r>
      <w:r w:rsidR="007C3F43" w:rsidRPr="00B17C01">
        <w:rPr>
          <w:rFonts w:ascii="標楷體" w:eastAsia="標楷體" w:hAnsi="標楷體" w:cstheme="minorHAnsi"/>
          <w:szCs w:val="24"/>
        </w:rPr>
        <w:t>明日(2/16)早上第二節舉辦高一公民訓練行前會議，請導師們撥冗參加。</w:t>
      </w:r>
    </w:p>
    <w:p w:rsidR="007C3F43" w:rsidRPr="00B17C01" w:rsidRDefault="007C3F43" w:rsidP="001169C2">
      <w:pPr>
        <w:ind w:left="1134" w:hanging="850"/>
        <w:rPr>
          <w:rFonts w:ascii="標楷體" w:eastAsia="標楷體" w:hAnsi="標楷體" w:cstheme="minorHAnsi"/>
          <w:szCs w:val="24"/>
        </w:rPr>
      </w:pPr>
      <w:r w:rsidRPr="00B17C01">
        <w:rPr>
          <w:rFonts w:ascii="標楷體" w:eastAsia="標楷體" w:hAnsi="標楷體" w:cstheme="minorHAnsi"/>
          <w:szCs w:val="24"/>
        </w:rPr>
        <w:t xml:space="preserve">   2. 為了使日本教育旅行更加順利，</w:t>
      </w:r>
      <w:proofErr w:type="gramStart"/>
      <w:r w:rsidRPr="00B17C01">
        <w:rPr>
          <w:rFonts w:ascii="標楷體" w:eastAsia="標楷體" w:hAnsi="標楷體" w:cstheme="minorHAnsi"/>
          <w:szCs w:val="24"/>
        </w:rPr>
        <w:t>本組將</w:t>
      </w:r>
      <w:proofErr w:type="gramEnd"/>
      <w:r w:rsidRPr="00B17C01">
        <w:rPr>
          <w:rFonts w:ascii="標楷體" w:eastAsia="標楷體" w:hAnsi="標楷體" w:cstheme="minorHAnsi"/>
          <w:szCs w:val="24"/>
        </w:rPr>
        <w:t>利用自主學習時間隊報名同學進行培訓。</w:t>
      </w:r>
    </w:p>
    <w:p w:rsidR="007C3F43" w:rsidRPr="00B17C01" w:rsidRDefault="007C3F43" w:rsidP="001169C2">
      <w:pPr>
        <w:ind w:left="1134" w:hanging="850"/>
        <w:rPr>
          <w:rFonts w:ascii="標楷體" w:eastAsia="標楷體" w:hAnsi="標楷體" w:cstheme="minorHAnsi"/>
          <w:szCs w:val="24"/>
        </w:rPr>
      </w:pPr>
      <w:r w:rsidRPr="00B17C01">
        <w:rPr>
          <w:rFonts w:ascii="標楷體" w:eastAsia="標楷體" w:hAnsi="標楷體" w:cstheme="minorHAnsi"/>
          <w:szCs w:val="24"/>
        </w:rPr>
        <w:t xml:space="preserve">   3. 公民訓練之活動協調單請老師盡速繳</w:t>
      </w:r>
      <w:proofErr w:type="gramStart"/>
      <w:r w:rsidRPr="00B17C01">
        <w:rPr>
          <w:rFonts w:ascii="標楷體" w:eastAsia="標楷體" w:hAnsi="標楷體" w:cstheme="minorHAnsi"/>
          <w:szCs w:val="24"/>
        </w:rPr>
        <w:t>回本組</w:t>
      </w:r>
      <w:proofErr w:type="gramEnd"/>
      <w:r w:rsidRPr="00B17C01">
        <w:rPr>
          <w:rFonts w:ascii="標楷體" w:eastAsia="標楷體" w:hAnsi="標楷體" w:cstheme="minorHAnsi"/>
          <w:szCs w:val="24"/>
        </w:rPr>
        <w:t>。</w:t>
      </w:r>
    </w:p>
    <w:p w:rsidR="008B1950" w:rsidRPr="00B17C01" w:rsidRDefault="007C3F43" w:rsidP="00127BA3">
      <w:pPr>
        <w:spacing w:beforeLines="50" w:before="180"/>
        <w:rPr>
          <w:rFonts w:ascii="標楷體" w:eastAsia="標楷體" w:hAnsi="標楷體" w:cstheme="minorHAnsi"/>
          <w:szCs w:val="24"/>
          <w:bdr w:val="single" w:sz="4" w:space="0" w:color="auto"/>
        </w:rPr>
      </w:pPr>
      <w:r w:rsidRPr="00B17C01">
        <w:rPr>
          <w:rFonts w:ascii="標楷體" w:eastAsia="標楷體" w:hAnsi="標楷體" w:cstheme="minorHAnsi"/>
          <w:szCs w:val="24"/>
        </w:rPr>
        <w:t xml:space="preserve"> </w:t>
      </w:r>
    </w:p>
    <w:p w:rsidR="00496021" w:rsidRPr="00B17C01" w:rsidRDefault="00496021" w:rsidP="001169C2">
      <w:pPr>
        <w:ind w:left="1134" w:hanging="850"/>
        <w:rPr>
          <w:rFonts w:ascii="標楷體" w:eastAsia="標楷體" w:hAnsi="標楷體" w:cstheme="minorHAnsi"/>
          <w:szCs w:val="24"/>
        </w:rPr>
      </w:pPr>
      <w:r w:rsidRPr="00B17C01">
        <w:rPr>
          <w:rFonts w:ascii="標楷體" w:eastAsia="標楷體" w:hAnsi="標楷體" w:cstheme="minorHAnsi"/>
          <w:szCs w:val="24"/>
        </w:rPr>
        <w:t>肆、臨時動議:</w:t>
      </w:r>
    </w:p>
    <w:p w:rsidR="00496021" w:rsidRPr="007B7F02" w:rsidRDefault="007C3F43" w:rsidP="001169C2">
      <w:pPr>
        <w:ind w:left="1134" w:hanging="850"/>
        <w:rPr>
          <w:rFonts w:ascii="標楷體" w:eastAsia="標楷體" w:hAnsi="標楷體" w:cstheme="minorHAnsi"/>
          <w:szCs w:val="24"/>
        </w:rPr>
      </w:pPr>
      <w:r w:rsidRPr="00B17C01">
        <w:rPr>
          <w:rFonts w:ascii="標楷體" w:eastAsia="標楷體" w:hAnsi="標楷體" w:cstheme="minorHAnsi"/>
          <w:szCs w:val="24"/>
        </w:rPr>
        <w:t xml:space="preserve">   </w:t>
      </w:r>
      <w:r w:rsidR="00127BA3" w:rsidRPr="007B7F02">
        <w:rPr>
          <w:rFonts w:ascii="標楷體" w:eastAsia="標楷體" w:hAnsi="標楷體" w:cstheme="minorHAnsi" w:hint="eastAsia"/>
          <w:szCs w:val="24"/>
        </w:rPr>
        <w:t xml:space="preserve"> </w:t>
      </w:r>
      <w:r w:rsidR="000B20B8" w:rsidRPr="007B7F02">
        <w:rPr>
          <w:rFonts w:ascii="標楷體" w:eastAsia="標楷體" w:hAnsi="標楷體" w:cstheme="minorHAnsi" w:hint="eastAsia"/>
          <w:szCs w:val="24"/>
        </w:rPr>
        <w:t>提案:</w:t>
      </w:r>
      <w:proofErr w:type="gramStart"/>
      <w:r w:rsidRPr="007B7F02">
        <w:rPr>
          <w:rFonts w:ascii="標楷體" w:eastAsia="標楷體" w:hAnsi="標楷體" w:cstheme="minorHAnsi"/>
          <w:szCs w:val="24"/>
        </w:rPr>
        <w:t>模範生校代表</w:t>
      </w:r>
      <w:proofErr w:type="gramEnd"/>
      <w:r w:rsidRPr="007B7F02">
        <w:rPr>
          <w:rFonts w:ascii="標楷體" w:eastAsia="標楷體" w:hAnsi="標楷體" w:cstheme="minorHAnsi"/>
          <w:szCs w:val="24"/>
        </w:rPr>
        <w:t>選舉若是不足3人時，</w:t>
      </w:r>
      <w:r w:rsidR="006471C1" w:rsidRPr="007B7F02">
        <w:rPr>
          <w:rFonts w:ascii="標楷體" w:eastAsia="標楷體" w:hAnsi="標楷體" w:cstheme="minorHAnsi" w:hint="eastAsia"/>
          <w:szCs w:val="24"/>
        </w:rPr>
        <w:t>建議</w:t>
      </w:r>
      <w:r w:rsidRPr="007B7F02">
        <w:rPr>
          <w:rFonts w:ascii="標楷體" w:eastAsia="標楷體" w:hAnsi="標楷體" w:cstheme="minorHAnsi"/>
          <w:szCs w:val="24"/>
        </w:rPr>
        <w:t>改變</w:t>
      </w:r>
      <w:r w:rsidR="004C3DA2" w:rsidRPr="007B7F02">
        <w:rPr>
          <w:rFonts w:ascii="標楷體" w:eastAsia="標楷體" w:hAnsi="標楷體" w:cstheme="minorHAnsi"/>
          <w:szCs w:val="24"/>
        </w:rPr>
        <w:t>公開</w:t>
      </w:r>
      <w:r w:rsidRPr="007B7F02">
        <w:rPr>
          <w:rFonts w:ascii="標楷體" w:eastAsia="標楷體" w:hAnsi="標楷體" w:cstheme="minorHAnsi"/>
          <w:szCs w:val="24"/>
        </w:rPr>
        <w:t>政見宣傳形式</w:t>
      </w:r>
      <w:r w:rsidR="004C3DA2" w:rsidRPr="007B7F02">
        <w:rPr>
          <w:rFonts w:ascii="標楷體" w:eastAsia="標楷體" w:hAnsi="標楷體" w:cstheme="minorHAnsi"/>
          <w:szCs w:val="24"/>
        </w:rPr>
        <w:t>。(訓育組)</w:t>
      </w:r>
    </w:p>
    <w:p w:rsidR="00C349FB" w:rsidRPr="007B7F02" w:rsidRDefault="007B7F02" w:rsidP="007B7F02">
      <w:pPr>
        <w:ind w:left="1372" w:hanging="850"/>
        <w:rPr>
          <w:rFonts w:ascii="標楷體" w:eastAsia="標楷體" w:hAnsi="標楷體" w:cstheme="minorHAnsi"/>
          <w:szCs w:val="24"/>
        </w:rPr>
      </w:pPr>
      <w:r w:rsidRPr="007B7F02">
        <w:rPr>
          <w:rFonts w:ascii="標楷體" w:eastAsia="標楷體" w:hAnsi="標楷體" w:cstheme="minorHAnsi" w:hint="eastAsia"/>
          <w:szCs w:val="24"/>
        </w:rPr>
        <w:t xml:space="preserve">  </w:t>
      </w:r>
      <w:r w:rsidR="004229E8" w:rsidRPr="007B7F02">
        <w:rPr>
          <w:rFonts w:ascii="標楷體" w:eastAsia="標楷體" w:hAnsi="標楷體" w:cstheme="minorHAnsi" w:hint="eastAsia"/>
          <w:szCs w:val="24"/>
        </w:rPr>
        <w:t>說明:</w:t>
      </w:r>
      <w:r w:rsidR="00C349FB" w:rsidRPr="007B7F02">
        <w:rPr>
          <w:rFonts w:ascii="標楷體" w:eastAsia="標楷體" w:hAnsi="標楷體" w:cstheme="minorHAnsi" w:hint="eastAsia"/>
          <w:szCs w:val="24"/>
        </w:rPr>
        <w:t>修訂「</w:t>
      </w:r>
      <w:r w:rsidR="00C349FB" w:rsidRPr="007B7F02">
        <w:rPr>
          <w:rFonts w:ascii="標楷體" w:eastAsia="標楷體" w:hAnsi="標楷體" w:cstheme="minorHAnsi" w:hint="eastAsia"/>
          <w:szCs w:val="24"/>
        </w:rPr>
        <w:t>國立屏東高級中學</w:t>
      </w:r>
      <w:r w:rsidR="00C349FB" w:rsidRPr="007B7F02">
        <w:rPr>
          <w:rFonts w:ascii="標楷體" w:eastAsia="標楷體" w:hAnsi="標楷體" w:cstheme="minorHAnsi"/>
          <w:szCs w:val="24"/>
        </w:rPr>
        <w:t>112</w:t>
      </w:r>
      <w:r w:rsidR="00C349FB" w:rsidRPr="007B7F02">
        <w:rPr>
          <w:rFonts w:ascii="標楷體" w:eastAsia="標楷體" w:hAnsi="標楷體" w:cstheme="minorHAnsi" w:hint="eastAsia"/>
          <w:szCs w:val="24"/>
        </w:rPr>
        <w:t>學年度模範生選舉實施要點</w:t>
      </w:r>
      <w:r w:rsidR="00C349FB" w:rsidRPr="007B7F02">
        <w:rPr>
          <w:rFonts w:ascii="標楷體" w:eastAsia="標楷體" w:hAnsi="標楷體" w:cstheme="minorHAnsi" w:hint="eastAsia"/>
          <w:szCs w:val="24"/>
        </w:rPr>
        <w:t>」</w:t>
      </w:r>
      <w:r w:rsidRPr="007B7F02">
        <w:rPr>
          <w:rFonts w:ascii="標楷體" w:eastAsia="標楷體" w:hAnsi="標楷體" w:cstheme="minorHAnsi" w:hint="eastAsia"/>
          <w:szCs w:val="24"/>
        </w:rPr>
        <w:t>第</w:t>
      </w:r>
      <w:r w:rsidR="00C349FB" w:rsidRPr="007B7F02">
        <w:rPr>
          <w:rFonts w:ascii="標楷體" w:eastAsia="標楷體" w:hAnsi="標楷體" w:cstheme="minorHAnsi"/>
          <w:szCs w:val="24"/>
        </w:rPr>
        <w:t>七</w:t>
      </w:r>
      <w:r w:rsidRPr="007B7F02">
        <w:rPr>
          <w:rFonts w:ascii="標楷體" w:eastAsia="標楷體" w:hAnsi="標楷體" w:cstheme="minorHAnsi" w:hint="eastAsia"/>
          <w:szCs w:val="24"/>
        </w:rPr>
        <w:t>點</w:t>
      </w:r>
      <w:r w:rsidR="00C349FB" w:rsidRPr="007B7F02">
        <w:rPr>
          <w:rFonts w:ascii="標楷體" w:eastAsia="標楷體" w:hAnsi="標楷體" w:cstheme="minorHAnsi"/>
          <w:szCs w:val="24"/>
        </w:rPr>
        <w:t>、競選方式：</w:t>
      </w:r>
      <w:r w:rsidRPr="007B7F02">
        <w:rPr>
          <w:rFonts w:ascii="標楷體" w:eastAsia="標楷體" w:hAnsi="標楷體" w:cstheme="minorHAnsi"/>
          <w:szCs w:val="24"/>
        </w:rPr>
        <w:t>…</w:t>
      </w:r>
      <w:proofErr w:type="gramStart"/>
      <w:r w:rsidRPr="007B7F02">
        <w:rPr>
          <w:rFonts w:ascii="標楷體" w:eastAsia="標楷體" w:hAnsi="標楷體" w:cstheme="minorHAnsi"/>
          <w:szCs w:val="24"/>
        </w:rPr>
        <w:t>…</w:t>
      </w:r>
      <w:proofErr w:type="gramEnd"/>
      <w:r w:rsidR="00C349FB" w:rsidRPr="007B7F02">
        <w:rPr>
          <w:rFonts w:ascii="標楷體" w:eastAsia="標楷體" w:hAnsi="標楷體" w:cstheme="minorHAnsi" w:hint="eastAsia"/>
          <w:szCs w:val="24"/>
        </w:rPr>
        <w:t>※若同年級參選校模範生人數不足3人，得與</w:t>
      </w:r>
      <w:proofErr w:type="gramStart"/>
      <w:r w:rsidR="00C349FB" w:rsidRPr="007B7F02">
        <w:rPr>
          <w:rFonts w:ascii="標楷體" w:eastAsia="標楷體" w:hAnsi="標楷體" w:cstheme="minorHAnsi" w:hint="eastAsia"/>
          <w:szCs w:val="24"/>
        </w:rPr>
        <w:t>該年級</w:t>
      </w:r>
      <w:proofErr w:type="gramEnd"/>
      <w:r w:rsidR="00C349FB" w:rsidRPr="007B7F02">
        <w:rPr>
          <w:rFonts w:ascii="標楷體" w:eastAsia="標楷體" w:hAnsi="標楷體" w:cstheme="minorHAnsi" w:hint="eastAsia"/>
          <w:szCs w:val="24"/>
        </w:rPr>
        <w:t>所有候選人討論調整公開發表形式</w:t>
      </w:r>
      <w:proofErr w:type="gramStart"/>
      <w:r w:rsidR="00C349FB" w:rsidRPr="007B7F02">
        <w:rPr>
          <w:rFonts w:ascii="標楷體" w:eastAsia="標楷體" w:hAnsi="標楷體" w:cstheme="minorHAnsi" w:hint="eastAsia"/>
          <w:szCs w:val="24"/>
        </w:rPr>
        <w:t>（</w:t>
      </w:r>
      <w:proofErr w:type="gramEnd"/>
      <w:r w:rsidR="00C349FB" w:rsidRPr="007B7F02">
        <w:rPr>
          <w:rFonts w:ascii="標楷體" w:eastAsia="標楷體" w:hAnsi="標楷體" w:cstheme="minorHAnsi" w:hint="eastAsia"/>
          <w:szCs w:val="24"/>
        </w:rPr>
        <w:t>例如：改為錄製影片公開播放</w:t>
      </w:r>
      <w:r w:rsidR="00C349FB" w:rsidRPr="007B7F02">
        <w:rPr>
          <w:rFonts w:ascii="標楷體" w:eastAsia="標楷體" w:hAnsi="標楷體" w:cstheme="minorHAnsi"/>
          <w:szCs w:val="24"/>
        </w:rPr>
        <w:t>…</w:t>
      </w:r>
      <w:r w:rsidR="00C349FB" w:rsidRPr="007B7F02">
        <w:rPr>
          <w:rFonts w:ascii="標楷體" w:eastAsia="標楷體" w:hAnsi="標楷體" w:cstheme="minorHAnsi" w:hint="eastAsia"/>
          <w:szCs w:val="24"/>
        </w:rPr>
        <w:t>等</w:t>
      </w:r>
      <w:proofErr w:type="gramStart"/>
      <w:r w:rsidR="00C349FB" w:rsidRPr="007B7F02">
        <w:rPr>
          <w:rFonts w:ascii="標楷體" w:eastAsia="標楷體" w:hAnsi="標楷體" w:cstheme="minorHAnsi" w:hint="eastAsia"/>
          <w:szCs w:val="24"/>
        </w:rPr>
        <w:t>）</w:t>
      </w:r>
      <w:proofErr w:type="gramEnd"/>
      <w:r w:rsidR="00C349FB" w:rsidRPr="007B7F02">
        <w:rPr>
          <w:rFonts w:ascii="標楷體" w:eastAsia="標楷體" w:hAnsi="標楷體" w:cstheme="minorHAnsi" w:hint="eastAsia"/>
          <w:szCs w:val="24"/>
        </w:rPr>
        <w:t>。</w:t>
      </w:r>
    </w:p>
    <w:p w:rsidR="004C3DA2" w:rsidRPr="007B7F02" w:rsidRDefault="004C3DA2" w:rsidP="001169C2">
      <w:pPr>
        <w:ind w:left="1134" w:hanging="850"/>
        <w:rPr>
          <w:rFonts w:ascii="標楷體" w:eastAsia="標楷體" w:hAnsi="標楷體" w:cstheme="minorHAnsi"/>
          <w:szCs w:val="24"/>
        </w:rPr>
      </w:pPr>
      <w:r w:rsidRPr="007B7F02">
        <w:rPr>
          <w:rFonts w:ascii="標楷體" w:eastAsia="標楷體" w:hAnsi="標楷體" w:cstheme="minorHAnsi" w:hint="eastAsia"/>
          <w:szCs w:val="24"/>
        </w:rPr>
        <w:t xml:space="preserve">   </w:t>
      </w:r>
      <w:r w:rsidR="00127BA3" w:rsidRPr="007B7F02">
        <w:rPr>
          <w:rFonts w:ascii="標楷體" w:eastAsia="標楷體" w:hAnsi="標楷體" w:cstheme="minorHAnsi" w:hint="eastAsia"/>
          <w:szCs w:val="24"/>
        </w:rPr>
        <w:t xml:space="preserve"> 決議:</w:t>
      </w:r>
      <w:r w:rsidR="007B7F02" w:rsidRPr="007B7F02">
        <w:rPr>
          <w:rFonts w:ascii="標楷體" w:eastAsia="標楷體" w:hAnsi="標楷體" w:cstheme="minorHAnsi" w:hint="eastAsia"/>
          <w:szCs w:val="24"/>
        </w:rPr>
        <w:t>照案通過(</w:t>
      </w:r>
      <w:r w:rsidRPr="007B7F02">
        <w:rPr>
          <w:rFonts w:ascii="標楷體" w:eastAsia="標楷體" w:hAnsi="標楷體" w:cstheme="minorHAnsi" w:hint="eastAsia"/>
          <w:szCs w:val="24"/>
        </w:rPr>
        <w:t xml:space="preserve">同意: </w:t>
      </w:r>
      <w:r w:rsidRPr="007B7F02">
        <w:rPr>
          <w:rFonts w:ascii="標楷體" w:eastAsia="標楷體" w:hAnsi="標楷體" w:cstheme="minorHAnsi"/>
          <w:szCs w:val="24"/>
        </w:rPr>
        <w:t>50</w:t>
      </w:r>
      <w:r w:rsidR="007B7F02" w:rsidRPr="007B7F02">
        <w:rPr>
          <w:rFonts w:ascii="標楷體" w:eastAsia="標楷體" w:hAnsi="標楷體" w:cstheme="minorHAnsi" w:hint="eastAsia"/>
          <w:szCs w:val="24"/>
        </w:rPr>
        <w:t>票、</w:t>
      </w:r>
      <w:r w:rsidRPr="007B7F02">
        <w:rPr>
          <w:rFonts w:ascii="標楷體" w:eastAsia="標楷體" w:hAnsi="標楷體" w:cstheme="minorHAnsi" w:hint="eastAsia"/>
          <w:szCs w:val="24"/>
        </w:rPr>
        <w:t xml:space="preserve">不同意: </w:t>
      </w:r>
      <w:r w:rsidRPr="007B7F02">
        <w:rPr>
          <w:rFonts w:ascii="標楷體" w:eastAsia="標楷體" w:hAnsi="標楷體" w:cstheme="minorHAnsi"/>
          <w:szCs w:val="24"/>
        </w:rPr>
        <w:t>0</w:t>
      </w:r>
      <w:r w:rsidR="007B7F02" w:rsidRPr="007B7F02">
        <w:rPr>
          <w:rFonts w:ascii="標楷體" w:eastAsia="標楷體" w:hAnsi="標楷體" w:cstheme="minorHAnsi" w:hint="eastAsia"/>
          <w:szCs w:val="24"/>
        </w:rPr>
        <w:t>票、</w:t>
      </w:r>
      <w:r w:rsidRPr="007B7F02">
        <w:rPr>
          <w:rFonts w:ascii="標楷體" w:eastAsia="標楷體" w:hAnsi="標楷體" w:cstheme="minorHAnsi" w:hint="eastAsia"/>
          <w:szCs w:val="24"/>
        </w:rPr>
        <w:t>無意見:</w:t>
      </w:r>
      <w:r w:rsidRPr="007B7F02">
        <w:rPr>
          <w:rFonts w:ascii="標楷體" w:eastAsia="標楷體" w:hAnsi="標楷體" w:cstheme="minorHAnsi"/>
          <w:szCs w:val="24"/>
        </w:rPr>
        <w:t xml:space="preserve"> 0</w:t>
      </w:r>
      <w:r w:rsidR="007B7F02" w:rsidRPr="007B7F02">
        <w:rPr>
          <w:rFonts w:ascii="標楷體" w:eastAsia="標楷體" w:hAnsi="標楷體" w:cstheme="minorHAnsi" w:hint="eastAsia"/>
          <w:szCs w:val="24"/>
        </w:rPr>
        <w:t>票)</w:t>
      </w:r>
    </w:p>
    <w:p w:rsidR="00127BA3" w:rsidRPr="007B7F02" w:rsidRDefault="00127BA3" w:rsidP="001169C2">
      <w:pPr>
        <w:ind w:left="1134" w:hanging="850"/>
        <w:rPr>
          <w:rFonts w:ascii="標楷體" w:eastAsia="標楷體" w:hAnsi="標楷體" w:cstheme="minorHAnsi"/>
          <w:szCs w:val="24"/>
        </w:rPr>
      </w:pPr>
    </w:p>
    <w:p w:rsidR="00496021" w:rsidRPr="00B17C01" w:rsidRDefault="00127BA3" w:rsidP="001169C2">
      <w:pPr>
        <w:ind w:left="1134" w:hanging="850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>伍</w:t>
      </w:r>
      <w:r w:rsidR="006A79CC" w:rsidRPr="00B17C01">
        <w:rPr>
          <w:rFonts w:ascii="標楷體" w:eastAsia="標楷體" w:hAnsi="標楷體" w:cstheme="minorHAnsi"/>
          <w:szCs w:val="24"/>
        </w:rPr>
        <w:t>、散會</w:t>
      </w:r>
      <w:r w:rsidR="004C3DA2" w:rsidRPr="00B17C01">
        <w:rPr>
          <w:rFonts w:ascii="標楷體" w:eastAsia="標楷體" w:hAnsi="標楷體" w:cstheme="minorHAnsi"/>
          <w:szCs w:val="24"/>
        </w:rPr>
        <w:t>(9:00</w:t>
      </w:r>
      <w:r w:rsidR="006A79CC" w:rsidRPr="00B17C01">
        <w:rPr>
          <w:rFonts w:ascii="標楷體" w:eastAsia="標楷體" w:hAnsi="標楷體" w:cstheme="minorHAnsi"/>
          <w:szCs w:val="24"/>
        </w:rPr>
        <w:t>)</w:t>
      </w:r>
      <w:bookmarkStart w:id="0" w:name="_GoBack"/>
      <w:bookmarkEnd w:id="0"/>
    </w:p>
    <w:sectPr w:rsidR="00496021" w:rsidRPr="00B17C01" w:rsidSect="001169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56" w:rsidRDefault="00CF0956" w:rsidP="008B3C6B">
      <w:r>
        <w:separator/>
      </w:r>
    </w:p>
  </w:endnote>
  <w:endnote w:type="continuationSeparator" w:id="0">
    <w:p w:rsidR="00CF0956" w:rsidRDefault="00CF0956" w:rsidP="008B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56" w:rsidRDefault="00CF0956" w:rsidP="008B3C6B">
      <w:r>
        <w:separator/>
      </w:r>
    </w:p>
  </w:footnote>
  <w:footnote w:type="continuationSeparator" w:id="0">
    <w:p w:rsidR="00CF0956" w:rsidRDefault="00CF0956" w:rsidP="008B3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13E5"/>
    <w:multiLevelType w:val="hybridMultilevel"/>
    <w:tmpl w:val="3024403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D919B9"/>
    <w:multiLevelType w:val="hybridMultilevel"/>
    <w:tmpl w:val="1CBE2B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211A23"/>
    <w:multiLevelType w:val="hybridMultilevel"/>
    <w:tmpl w:val="C3C01892"/>
    <w:lvl w:ilvl="0" w:tplc="FD2055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321AF"/>
    <w:multiLevelType w:val="hybridMultilevel"/>
    <w:tmpl w:val="AC1AE61C"/>
    <w:lvl w:ilvl="0" w:tplc="D1845EC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0D53D7"/>
    <w:multiLevelType w:val="hybridMultilevel"/>
    <w:tmpl w:val="F2ECEBC0"/>
    <w:lvl w:ilvl="0" w:tplc="9FD8C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B72C26"/>
    <w:multiLevelType w:val="hybridMultilevel"/>
    <w:tmpl w:val="027A529E"/>
    <w:lvl w:ilvl="0" w:tplc="FF062A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683D79"/>
    <w:multiLevelType w:val="hybridMultilevel"/>
    <w:tmpl w:val="FF1EA534"/>
    <w:lvl w:ilvl="0" w:tplc="D1845EC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5A2E02"/>
    <w:multiLevelType w:val="hybridMultilevel"/>
    <w:tmpl w:val="7918EE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083ECC"/>
    <w:multiLevelType w:val="hybridMultilevel"/>
    <w:tmpl w:val="FA10E1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965909"/>
    <w:multiLevelType w:val="hybridMultilevel"/>
    <w:tmpl w:val="4176D0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58236F"/>
    <w:multiLevelType w:val="hybridMultilevel"/>
    <w:tmpl w:val="081443F8"/>
    <w:lvl w:ilvl="0" w:tplc="D1845EC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A00B30"/>
    <w:multiLevelType w:val="hybridMultilevel"/>
    <w:tmpl w:val="3AA42B8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7B822C7"/>
    <w:multiLevelType w:val="hybridMultilevel"/>
    <w:tmpl w:val="E8E888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7FF5279"/>
    <w:multiLevelType w:val="hybridMultilevel"/>
    <w:tmpl w:val="3F96ADCE"/>
    <w:lvl w:ilvl="0" w:tplc="D1EABDCC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13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D7"/>
    <w:rsid w:val="00005F4D"/>
    <w:rsid w:val="00046AC5"/>
    <w:rsid w:val="000B20B8"/>
    <w:rsid w:val="000D77DA"/>
    <w:rsid w:val="001169C2"/>
    <w:rsid w:val="00127BA3"/>
    <w:rsid w:val="00131EDE"/>
    <w:rsid w:val="00147986"/>
    <w:rsid w:val="00156237"/>
    <w:rsid w:val="00175CC9"/>
    <w:rsid w:val="00233095"/>
    <w:rsid w:val="002445E9"/>
    <w:rsid w:val="002459B2"/>
    <w:rsid w:val="00266FD4"/>
    <w:rsid w:val="002D13FB"/>
    <w:rsid w:val="002E63BE"/>
    <w:rsid w:val="002F0B20"/>
    <w:rsid w:val="0036178D"/>
    <w:rsid w:val="00365A19"/>
    <w:rsid w:val="003C4C33"/>
    <w:rsid w:val="003F38BE"/>
    <w:rsid w:val="004151AA"/>
    <w:rsid w:val="004229E8"/>
    <w:rsid w:val="00465FE1"/>
    <w:rsid w:val="00496021"/>
    <w:rsid w:val="004C3DA2"/>
    <w:rsid w:val="004C62A8"/>
    <w:rsid w:val="00506D25"/>
    <w:rsid w:val="00511CE5"/>
    <w:rsid w:val="00513C0B"/>
    <w:rsid w:val="00524B9E"/>
    <w:rsid w:val="00533C35"/>
    <w:rsid w:val="00542A84"/>
    <w:rsid w:val="006471C1"/>
    <w:rsid w:val="006A79CC"/>
    <w:rsid w:val="006B611E"/>
    <w:rsid w:val="006B7E77"/>
    <w:rsid w:val="006F6EE8"/>
    <w:rsid w:val="007B3491"/>
    <w:rsid w:val="007B7F02"/>
    <w:rsid w:val="007C3F43"/>
    <w:rsid w:val="007F73FA"/>
    <w:rsid w:val="00822E19"/>
    <w:rsid w:val="00823BE4"/>
    <w:rsid w:val="008339B9"/>
    <w:rsid w:val="00841B1E"/>
    <w:rsid w:val="00864608"/>
    <w:rsid w:val="008646D4"/>
    <w:rsid w:val="00892DDF"/>
    <w:rsid w:val="00894A64"/>
    <w:rsid w:val="008B1950"/>
    <w:rsid w:val="008B3C6B"/>
    <w:rsid w:val="008F17A0"/>
    <w:rsid w:val="0090471E"/>
    <w:rsid w:val="009112EB"/>
    <w:rsid w:val="00965F2B"/>
    <w:rsid w:val="00985DBA"/>
    <w:rsid w:val="009A41B2"/>
    <w:rsid w:val="009C3FCA"/>
    <w:rsid w:val="009D0937"/>
    <w:rsid w:val="00B17C01"/>
    <w:rsid w:val="00B841E9"/>
    <w:rsid w:val="00BD2CDC"/>
    <w:rsid w:val="00C14FA9"/>
    <w:rsid w:val="00C16CA2"/>
    <w:rsid w:val="00C349FB"/>
    <w:rsid w:val="00C531E1"/>
    <w:rsid w:val="00CC63C2"/>
    <w:rsid w:val="00CD5550"/>
    <w:rsid w:val="00CF0956"/>
    <w:rsid w:val="00D06E56"/>
    <w:rsid w:val="00D820D7"/>
    <w:rsid w:val="00D83EA6"/>
    <w:rsid w:val="00D86C81"/>
    <w:rsid w:val="00DB522B"/>
    <w:rsid w:val="00E07526"/>
    <w:rsid w:val="00E124CC"/>
    <w:rsid w:val="00E641A3"/>
    <w:rsid w:val="00E83E43"/>
    <w:rsid w:val="00EB3E70"/>
    <w:rsid w:val="00EE5B03"/>
    <w:rsid w:val="00F1462D"/>
    <w:rsid w:val="00F178CD"/>
    <w:rsid w:val="00F92F20"/>
    <w:rsid w:val="00FB7A64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94235"/>
  <w15:chartTrackingRefBased/>
  <w15:docId w15:val="{0983EB19-357E-45E3-B4ED-67CC3FA8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3C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3C6B"/>
    <w:rPr>
      <w:sz w:val="20"/>
      <w:szCs w:val="20"/>
    </w:rPr>
  </w:style>
  <w:style w:type="character" w:styleId="a8">
    <w:name w:val="Subtle Reference"/>
    <w:uiPriority w:val="31"/>
    <w:qFormat/>
    <w:rsid w:val="006B7E7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0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E0191-C36B-4BFD-BCBC-85552C35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2024-03-14T02:01:00Z</dcterms:created>
  <dcterms:modified xsi:type="dcterms:W3CDTF">2024-03-14T06:31:00Z</dcterms:modified>
</cp:coreProperties>
</file>